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A1" w:rsidRDefault="006008B3" w:rsidP="001949A1">
      <w:pPr>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PRITARTA</w:t>
      </w:r>
    </w:p>
    <w:p w:rsidR="006008B3" w:rsidRDefault="006008B3" w:rsidP="001949A1">
      <w:pPr>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Tauragės rajono savivaldybės tarybos</w:t>
      </w:r>
    </w:p>
    <w:p w:rsidR="006008B3" w:rsidRDefault="006008B3" w:rsidP="001949A1">
      <w:pPr>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2016m. </w:t>
      </w:r>
      <w:r w:rsidR="00184A01">
        <w:rPr>
          <w:rFonts w:ascii="Times New Roman" w:hAnsi="Times New Roman" w:cs="Times New Roman"/>
          <w:sz w:val="24"/>
          <w:szCs w:val="24"/>
          <w:lang w:val="lt-LT"/>
        </w:rPr>
        <w:t>balandžio 27</w:t>
      </w:r>
      <w:r>
        <w:rPr>
          <w:rFonts w:ascii="Times New Roman" w:hAnsi="Times New Roman" w:cs="Times New Roman"/>
          <w:sz w:val="24"/>
          <w:szCs w:val="24"/>
          <w:lang w:val="lt-LT"/>
        </w:rPr>
        <w:t>d. sprendimu Nr.</w:t>
      </w:r>
      <w:r w:rsidR="00184A01">
        <w:rPr>
          <w:rFonts w:ascii="Times New Roman" w:hAnsi="Times New Roman" w:cs="Times New Roman"/>
          <w:sz w:val="24"/>
          <w:szCs w:val="24"/>
          <w:lang w:val="lt-LT"/>
        </w:rPr>
        <w:t>1-119</w:t>
      </w:r>
    </w:p>
    <w:p w:rsidR="006008B3" w:rsidRDefault="006008B3" w:rsidP="001949A1">
      <w:pPr>
        <w:rPr>
          <w:rFonts w:ascii="Times New Roman" w:hAnsi="Times New Roman" w:cs="Times New Roman"/>
          <w:sz w:val="24"/>
          <w:szCs w:val="24"/>
          <w:lang w:val="lt-LT"/>
        </w:rPr>
      </w:pPr>
    </w:p>
    <w:p w:rsidR="006008B3" w:rsidRPr="001949A1" w:rsidRDefault="006008B3" w:rsidP="001949A1">
      <w:pPr>
        <w:rPr>
          <w:rFonts w:ascii="Times New Roman" w:hAnsi="Times New Roman" w:cs="Times New Roman"/>
          <w:sz w:val="24"/>
          <w:szCs w:val="24"/>
          <w:lang w:val="lt-LT"/>
        </w:rPr>
      </w:pPr>
    </w:p>
    <w:p w:rsidR="001264C1" w:rsidRDefault="003B452D" w:rsidP="001949A1">
      <w:pPr>
        <w:jc w:val="center"/>
        <w:rPr>
          <w:rFonts w:ascii="Times New Roman" w:hAnsi="Times New Roman" w:cs="Times New Roman"/>
          <w:b/>
          <w:sz w:val="24"/>
          <w:szCs w:val="24"/>
          <w:lang w:val="lt-LT"/>
        </w:rPr>
      </w:pPr>
      <w:r>
        <w:rPr>
          <w:rFonts w:ascii="Times New Roman" w:hAnsi="Times New Roman" w:cs="Times New Roman"/>
          <w:b/>
          <w:sz w:val="24"/>
          <w:szCs w:val="24"/>
          <w:lang w:val="lt-LT"/>
        </w:rPr>
        <w:t>TAURAGĖS „AUŠROS“ PAGRINDINĖ</w:t>
      </w:r>
      <w:r w:rsidR="00AE4232">
        <w:rPr>
          <w:rFonts w:ascii="Times New Roman" w:hAnsi="Times New Roman" w:cs="Times New Roman"/>
          <w:b/>
          <w:sz w:val="24"/>
          <w:szCs w:val="24"/>
          <w:lang w:val="lt-LT"/>
        </w:rPr>
        <w:t>S MOKYKLOS DIREKTORĖS</w:t>
      </w:r>
      <w:r w:rsidR="001949A1">
        <w:rPr>
          <w:rFonts w:ascii="Times New Roman" w:hAnsi="Times New Roman" w:cs="Times New Roman"/>
          <w:b/>
          <w:sz w:val="24"/>
          <w:szCs w:val="24"/>
          <w:lang w:val="lt-LT"/>
        </w:rPr>
        <w:t xml:space="preserve"> </w:t>
      </w:r>
    </w:p>
    <w:p w:rsidR="001949A1" w:rsidRPr="001949A1" w:rsidRDefault="001264C1" w:rsidP="001949A1">
      <w:pPr>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SNIEGUOLĖS BASTAKIENĖS 2015 METŲ </w:t>
      </w:r>
      <w:r w:rsidR="001949A1" w:rsidRPr="001949A1">
        <w:rPr>
          <w:rFonts w:ascii="Times New Roman" w:hAnsi="Times New Roman" w:cs="Times New Roman"/>
          <w:b/>
          <w:sz w:val="24"/>
          <w:szCs w:val="24"/>
          <w:lang w:val="lt-LT"/>
        </w:rPr>
        <w:t>VEIKLOS ATASKAITA</w:t>
      </w:r>
    </w:p>
    <w:p w:rsidR="006F1C54" w:rsidRDefault="006F1C54" w:rsidP="003B452D">
      <w:pPr>
        <w:pStyle w:val="Sraopastraipa"/>
        <w:autoSpaceDE w:val="0"/>
        <w:autoSpaceDN w:val="0"/>
        <w:adjustRightInd w:val="0"/>
        <w:ind w:left="1080"/>
        <w:jc w:val="both"/>
        <w:rPr>
          <w:rFonts w:ascii="Times New Roman" w:hAnsi="Times New Roman" w:cs="Times New Roman"/>
          <w:sz w:val="24"/>
          <w:szCs w:val="24"/>
          <w:lang w:val="lt-LT"/>
        </w:rPr>
      </w:pPr>
    </w:p>
    <w:p w:rsidR="003B452D" w:rsidRPr="003B452D" w:rsidRDefault="003B452D" w:rsidP="003B452D">
      <w:pPr>
        <w:pStyle w:val="Sraopastraipa"/>
        <w:autoSpaceDE w:val="0"/>
        <w:autoSpaceDN w:val="0"/>
        <w:adjustRightInd w:val="0"/>
        <w:ind w:left="0"/>
        <w:jc w:val="both"/>
        <w:rPr>
          <w:rFonts w:ascii="Times New Roman" w:hAnsi="Times New Roman" w:cs="Times New Roman"/>
          <w:b/>
          <w:sz w:val="24"/>
          <w:szCs w:val="24"/>
          <w:lang w:val="lt-LT"/>
        </w:rPr>
      </w:pPr>
      <w:r>
        <w:rPr>
          <w:rFonts w:ascii="Times New Roman" w:hAnsi="Times New Roman" w:cs="Times New Roman"/>
          <w:sz w:val="24"/>
          <w:szCs w:val="24"/>
          <w:lang w:val="lt-LT"/>
        </w:rPr>
        <w:tab/>
      </w:r>
      <w:r w:rsidR="001264C1">
        <w:rPr>
          <w:rFonts w:ascii="Times New Roman" w:hAnsi="Times New Roman" w:cs="Times New Roman"/>
          <w:b/>
          <w:sz w:val="24"/>
          <w:szCs w:val="24"/>
          <w:lang w:val="lt-LT"/>
        </w:rPr>
        <w:t>1.Mokyklos pristatymas (2015</w:t>
      </w:r>
      <w:r w:rsidRPr="003B452D">
        <w:rPr>
          <w:rFonts w:ascii="Times New Roman" w:hAnsi="Times New Roman" w:cs="Times New Roman"/>
          <w:b/>
          <w:sz w:val="24"/>
          <w:szCs w:val="24"/>
          <w:lang w:val="lt-LT"/>
        </w:rPr>
        <w:t>m.)</w:t>
      </w:r>
    </w:p>
    <w:p w:rsidR="00F36F77" w:rsidRDefault="00A87BEB" w:rsidP="00417848">
      <w:pPr>
        <w:jc w:val="both"/>
      </w:pPr>
      <w:r w:rsidRPr="00F36F77">
        <w:rPr>
          <w:rFonts w:ascii="Times New Roman" w:hAnsi="Times New Roman" w:cs="Times New Roman"/>
          <w:sz w:val="24"/>
          <w:szCs w:val="24"/>
          <w:lang w:val="lt-LT"/>
        </w:rPr>
        <w:tab/>
      </w:r>
      <w:r w:rsidR="009D1DA9" w:rsidRPr="009D1DA9">
        <w:rPr>
          <w:rFonts w:ascii="Times New Roman" w:hAnsi="Times New Roman" w:cs="Times New Roman"/>
          <w:b/>
          <w:sz w:val="24"/>
          <w:szCs w:val="24"/>
          <w:lang w:val="lt-LT"/>
        </w:rPr>
        <w:t>1.1. Pavadinimas, adresas, kontaktai</w:t>
      </w:r>
      <w:r w:rsidR="009D1DA9">
        <w:rPr>
          <w:rFonts w:ascii="Times New Roman" w:hAnsi="Times New Roman" w:cs="Times New Roman"/>
          <w:sz w:val="24"/>
          <w:szCs w:val="24"/>
          <w:lang w:val="lt-LT"/>
        </w:rPr>
        <w:t xml:space="preserve">: </w:t>
      </w:r>
      <w:r w:rsidR="00F36F77" w:rsidRPr="00322CD4">
        <w:rPr>
          <w:rFonts w:ascii="Times New Roman" w:hAnsi="Times New Roman" w:cs="Times New Roman"/>
          <w:sz w:val="24"/>
          <w:szCs w:val="24"/>
          <w:lang w:val="lt-LT"/>
        </w:rPr>
        <w:t xml:space="preserve">Tauragės „Aušros“ pagrindinė mokykla, </w:t>
      </w:r>
      <w:r w:rsidR="00F36F77" w:rsidRPr="00F36F77">
        <w:rPr>
          <w:rFonts w:ascii="Times New Roman" w:hAnsi="Times New Roman" w:cs="Times New Roman"/>
          <w:sz w:val="24"/>
          <w:szCs w:val="24"/>
          <w:lang w:val="lt-LT"/>
        </w:rPr>
        <w:t>kodas 190469094.</w:t>
      </w:r>
      <w:r w:rsidR="00417848">
        <w:rPr>
          <w:rFonts w:ascii="Times New Roman" w:hAnsi="Times New Roman" w:cs="Times New Roman"/>
          <w:sz w:val="24"/>
          <w:szCs w:val="24"/>
          <w:lang w:val="lt-LT"/>
        </w:rPr>
        <w:t xml:space="preserve"> </w:t>
      </w:r>
      <w:r w:rsidR="00F36F77" w:rsidRPr="00F36F77">
        <w:rPr>
          <w:rFonts w:ascii="Times New Roman" w:hAnsi="Times New Roman" w:cs="Times New Roman"/>
          <w:sz w:val="24"/>
          <w:szCs w:val="24"/>
          <w:lang w:val="lt-LT"/>
        </w:rPr>
        <w:t>Mokyklos adresas – Aerodromo g. 6, LT – 72186 Taur</w:t>
      </w:r>
      <w:r w:rsidR="0049368C">
        <w:rPr>
          <w:rFonts w:ascii="Times New Roman" w:hAnsi="Times New Roman" w:cs="Times New Roman"/>
          <w:sz w:val="24"/>
          <w:szCs w:val="24"/>
          <w:lang w:val="lt-LT"/>
        </w:rPr>
        <w:t>agė. Kontaktai: tel.:(8-446) 7</w:t>
      </w:r>
      <w:r w:rsidR="00F36F77" w:rsidRPr="00F36F77">
        <w:rPr>
          <w:rFonts w:ascii="Times New Roman" w:hAnsi="Times New Roman" w:cs="Times New Roman"/>
          <w:sz w:val="24"/>
          <w:szCs w:val="24"/>
          <w:lang w:val="lt-LT"/>
        </w:rPr>
        <w:t>27 06 Faks.:(8 446) 7 27</w:t>
      </w:r>
      <w:r w:rsidR="00F36F77" w:rsidRPr="00F36F77">
        <w:rPr>
          <w:rFonts w:ascii="Times New Roman" w:hAnsi="Times New Roman" w:cs="Times New Roman"/>
          <w:color w:val="4B4E48"/>
          <w:sz w:val="24"/>
          <w:szCs w:val="24"/>
          <w:lang w:val="lt-LT"/>
        </w:rPr>
        <w:t xml:space="preserve"> </w:t>
      </w:r>
      <w:r w:rsidR="00F36F77" w:rsidRPr="00F36F77">
        <w:rPr>
          <w:rFonts w:ascii="Times New Roman" w:hAnsi="Times New Roman" w:cs="Times New Roman"/>
          <w:color w:val="000000"/>
          <w:sz w:val="24"/>
          <w:szCs w:val="24"/>
          <w:lang w:val="lt-LT"/>
        </w:rPr>
        <w:t xml:space="preserve">06 </w:t>
      </w:r>
      <w:hyperlink r:id="rId6" w:history="1">
        <w:r w:rsidR="00F36F77" w:rsidRPr="00F36F77">
          <w:rPr>
            <w:rStyle w:val="Hipersaitas"/>
            <w:rFonts w:ascii="Times New Roman" w:hAnsi="Times New Roman" w:cs="Times New Roman"/>
            <w:color w:val="000000"/>
            <w:sz w:val="24"/>
            <w:szCs w:val="24"/>
            <w:u w:val="none"/>
            <w:lang w:val="lt-LT"/>
          </w:rPr>
          <w:t>el. paštas</w:t>
        </w:r>
      </w:hyperlink>
      <w:r w:rsidR="00F36F77" w:rsidRPr="00F36F77">
        <w:rPr>
          <w:rFonts w:ascii="Times New Roman" w:hAnsi="Times New Roman" w:cs="Times New Roman"/>
          <w:color w:val="4B4E48"/>
          <w:sz w:val="24"/>
          <w:szCs w:val="24"/>
          <w:lang w:val="lt-LT"/>
        </w:rPr>
        <w:t xml:space="preserve">: </w:t>
      </w:r>
      <w:hyperlink r:id="rId7" w:history="1">
        <w:r w:rsidR="00F36F77" w:rsidRPr="00F36F77">
          <w:rPr>
            <w:rStyle w:val="Hipersaitas"/>
            <w:rFonts w:ascii="Times New Roman" w:hAnsi="Times New Roman" w:cs="Times New Roman"/>
            <w:sz w:val="24"/>
            <w:szCs w:val="24"/>
            <w:lang w:val="lt-LT"/>
          </w:rPr>
          <w:t>arastine@zebra.lt</w:t>
        </w:r>
      </w:hyperlink>
    </w:p>
    <w:p w:rsidR="00B060E4" w:rsidRPr="00F36F77" w:rsidRDefault="00B060E4" w:rsidP="00417848">
      <w:pPr>
        <w:jc w:val="both"/>
        <w:rPr>
          <w:rFonts w:ascii="Times New Roman" w:hAnsi="Times New Roman" w:cs="Times New Roman"/>
          <w:color w:val="4B4E48"/>
          <w:sz w:val="24"/>
          <w:szCs w:val="24"/>
          <w:lang w:val="da-DK"/>
        </w:rPr>
      </w:pPr>
    </w:p>
    <w:p w:rsidR="0051133E" w:rsidRDefault="00E840B0" w:rsidP="00E840B0">
      <w:pPr>
        <w:ind w:firstLine="720"/>
        <w:jc w:val="both"/>
        <w:rPr>
          <w:rFonts w:ascii="Times New Roman" w:hAnsi="Times New Roman" w:cs="Times New Roman"/>
          <w:sz w:val="24"/>
          <w:szCs w:val="24"/>
          <w:lang w:val="lt-LT"/>
        </w:rPr>
      </w:pPr>
      <w:r w:rsidRPr="00E840B0">
        <w:rPr>
          <w:rFonts w:ascii="Times New Roman" w:hAnsi="Times New Roman" w:cs="Times New Roman"/>
          <w:b/>
          <w:sz w:val="24"/>
          <w:szCs w:val="24"/>
          <w:lang w:val="lt-LT"/>
        </w:rPr>
        <w:t>1.2. Mokyklos kontekstas:</w:t>
      </w:r>
      <w:r>
        <w:rPr>
          <w:rFonts w:ascii="Times New Roman" w:hAnsi="Times New Roman" w:cs="Times New Roman"/>
          <w:sz w:val="24"/>
          <w:szCs w:val="24"/>
          <w:lang w:val="lt-LT"/>
        </w:rPr>
        <w:t xml:space="preserve"> </w:t>
      </w:r>
      <w:r w:rsidR="00F36F77" w:rsidRPr="00F36F77">
        <w:rPr>
          <w:rFonts w:ascii="Times New Roman" w:hAnsi="Times New Roman" w:cs="Times New Roman"/>
          <w:sz w:val="24"/>
          <w:szCs w:val="24"/>
          <w:lang w:val="lt-LT"/>
        </w:rPr>
        <w:t>Tauragės „Aušros“ pagrindinė mokykla įsteigta 1990 metais. Nuo įsteigimo iki 2006m. rugsėjo 1d. ji buvo vidurinė mokykla. Mokykla įsikūrusi individualių namų kvartale, miesto pakraštyje. Mokyklos patalpose įsikūrusi miesto „Vymerio“ biblioteka ir Kauno kolegijos Tauragės skyrius.</w:t>
      </w:r>
      <w:r>
        <w:rPr>
          <w:rFonts w:ascii="Times New Roman" w:hAnsi="Times New Roman" w:cs="Times New Roman"/>
          <w:sz w:val="24"/>
          <w:szCs w:val="24"/>
          <w:lang w:val="lt-LT"/>
        </w:rPr>
        <w:t xml:space="preserve"> </w:t>
      </w:r>
      <w:r w:rsidR="00417848" w:rsidRPr="00417848">
        <w:rPr>
          <w:rFonts w:ascii="Times New Roman" w:hAnsi="Times New Roman" w:cs="Times New Roman"/>
          <w:sz w:val="24"/>
          <w:szCs w:val="24"/>
          <w:lang w:val="lt-LT"/>
        </w:rPr>
        <w:t>Ugdyma</w:t>
      </w:r>
      <w:r w:rsidR="0051133E">
        <w:rPr>
          <w:rFonts w:ascii="Times New Roman" w:hAnsi="Times New Roman" w:cs="Times New Roman"/>
          <w:sz w:val="24"/>
          <w:szCs w:val="24"/>
          <w:lang w:val="lt-LT"/>
        </w:rPr>
        <w:t>s organizuojamas lietuvių kalba.</w:t>
      </w:r>
      <w:r w:rsidR="00AE4232">
        <w:rPr>
          <w:rFonts w:ascii="Times New Roman" w:hAnsi="Times New Roman" w:cs="Times New Roman"/>
          <w:sz w:val="24"/>
          <w:szCs w:val="24"/>
          <w:lang w:val="lt-LT"/>
        </w:rPr>
        <w:t xml:space="preserve"> </w:t>
      </w:r>
      <w:r w:rsidR="00AE4232" w:rsidRPr="00322CD4">
        <w:rPr>
          <w:rFonts w:ascii="Times New Roman" w:hAnsi="Times New Roman" w:cs="Times New Roman"/>
          <w:sz w:val="24"/>
          <w:szCs w:val="24"/>
          <w:lang w:val="lt-LT"/>
        </w:rPr>
        <w:t>Tauragės „Aušros“ pagrindinė mokykla yra savivaldybės biudžetinė bendrojo ugdymo mokykla, vykdanti formaliojo</w:t>
      </w:r>
      <w:r w:rsidR="00AE4232">
        <w:rPr>
          <w:rFonts w:ascii="Times New Roman" w:hAnsi="Times New Roman" w:cs="Times New Roman"/>
          <w:sz w:val="24"/>
          <w:szCs w:val="24"/>
          <w:lang w:val="lt-LT"/>
        </w:rPr>
        <w:t xml:space="preserve"> švietimo programas: priešmokyklinio, ikimokyklinio, pradinio ir pagrindinio ugdymo</w:t>
      </w:r>
      <w:r w:rsidR="00AE4232" w:rsidRPr="00322CD4">
        <w:rPr>
          <w:rFonts w:ascii="Times New Roman" w:hAnsi="Times New Roman" w:cs="Times New Roman"/>
          <w:sz w:val="24"/>
          <w:szCs w:val="24"/>
          <w:lang w:val="lt-LT"/>
        </w:rPr>
        <w:t xml:space="preserve"> ir neformaliojo švietimo programas</w:t>
      </w:r>
      <w:r w:rsidR="00AE4232">
        <w:rPr>
          <w:rFonts w:ascii="Times New Roman" w:hAnsi="Times New Roman" w:cs="Times New Roman"/>
          <w:sz w:val="24"/>
          <w:szCs w:val="24"/>
          <w:lang w:val="lt-LT"/>
        </w:rPr>
        <w:t>.</w:t>
      </w:r>
      <w:r w:rsidR="0051133E">
        <w:rPr>
          <w:rFonts w:ascii="Times New Roman" w:hAnsi="Times New Roman" w:cs="Times New Roman"/>
          <w:sz w:val="24"/>
          <w:szCs w:val="24"/>
          <w:lang w:val="lt-LT"/>
        </w:rPr>
        <w:t xml:space="preserve"> </w:t>
      </w:r>
      <w:r>
        <w:rPr>
          <w:rFonts w:ascii="Times New Roman" w:hAnsi="Times New Roman" w:cs="Times New Roman"/>
          <w:sz w:val="24"/>
          <w:szCs w:val="24"/>
          <w:lang w:val="lt-LT"/>
        </w:rPr>
        <w:t>Demografinė situacija nėra palanki mokyklai</w:t>
      </w:r>
      <w:r w:rsidR="00AE4232">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51133E" w:rsidRPr="00E840B0">
        <w:rPr>
          <w:rFonts w:ascii="Times New Roman" w:hAnsi="Times New Roman" w:cs="Times New Roman"/>
          <w:sz w:val="24"/>
          <w:szCs w:val="24"/>
          <w:lang w:val="lt-LT"/>
        </w:rPr>
        <w:t>Daugiau negu 3km važiuoja 12,7 proc. moksleivių. Mokykla mokyklinio autobusiuko neturi. Mokykla neturi savo stadiono, tačiau gali naudotis miesto stadionu. Tai nėra labai patogu, nes jis yra maždaug už 300 metrų. Daugumos mokyklą lankančių mokinių šeimų socialinė –</w:t>
      </w:r>
      <w:r>
        <w:rPr>
          <w:rFonts w:ascii="Times New Roman" w:hAnsi="Times New Roman" w:cs="Times New Roman"/>
          <w:sz w:val="24"/>
          <w:szCs w:val="24"/>
          <w:lang w:val="lt-LT"/>
        </w:rPr>
        <w:t xml:space="preserve"> ekonominė padėtis yra vidutinė.</w:t>
      </w:r>
      <w:r w:rsidR="0051133E" w:rsidRPr="00E840B0">
        <w:rPr>
          <w:rFonts w:ascii="Times New Roman" w:hAnsi="Times New Roman" w:cs="Times New Roman"/>
          <w:sz w:val="24"/>
          <w:szCs w:val="24"/>
          <w:lang w:val="lt-LT"/>
        </w:rPr>
        <w:t xml:space="preserve"> </w:t>
      </w:r>
      <w:r w:rsidR="00BE004D">
        <w:rPr>
          <w:rFonts w:ascii="Times New Roman" w:hAnsi="Times New Roman" w:cs="Times New Roman"/>
          <w:sz w:val="24"/>
          <w:szCs w:val="24"/>
          <w:lang w:val="lt-LT"/>
        </w:rPr>
        <w:t>65</w:t>
      </w:r>
      <w:r w:rsidR="0051133E" w:rsidRPr="00E840B0">
        <w:rPr>
          <w:rFonts w:ascii="Times New Roman" w:hAnsi="Times New Roman" w:cs="Times New Roman"/>
          <w:sz w:val="24"/>
          <w:szCs w:val="24"/>
          <w:lang w:val="lt-LT"/>
        </w:rPr>
        <w:t xml:space="preserve"> (</w:t>
      </w:r>
      <w:r w:rsidR="00BE004D">
        <w:rPr>
          <w:rFonts w:ascii="Times New Roman" w:hAnsi="Times New Roman" w:cs="Times New Roman"/>
          <w:sz w:val="24"/>
          <w:szCs w:val="24"/>
          <w:lang w:val="lt-LT"/>
        </w:rPr>
        <w:t>21,7</w:t>
      </w:r>
      <w:r w:rsidR="0051133E" w:rsidRPr="00E840B0">
        <w:rPr>
          <w:rFonts w:ascii="Times New Roman" w:hAnsi="Times New Roman" w:cs="Times New Roman"/>
          <w:sz w:val="24"/>
          <w:szCs w:val="24"/>
          <w:lang w:val="lt-LT"/>
        </w:rPr>
        <w:t xml:space="preserve"> %) mokiniai </w:t>
      </w:r>
      <w:r w:rsidR="006B2FD8" w:rsidRPr="00E840B0">
        <w:rPr>
          <w:rFonts w:ascii="Times New Roman" w:hAnsi="Times New Roman" w:cs="Times New Roman"/>
          <w:sz w:val="24"/>
          <w:szCs w:val="24"/>
          <w:lang w:val="lt-LT"/>
        </w:rPr>
        <w:t xml:space="preserve">gauna nemokamą maitinimą, yra </w:t>
      </w:r>
      <w:r w:rsidR="00BE004D">
        <w:rPr>
          <w:rFonts w:ascii="Times New Roman" w:hAnsi="Times New Roman" w:cs="Times New Roman"/>
          <w:sz w:val="24"/>
          <w:szCs w:val="24"/>
          <w:lang w:val="lt-LT"/>
        </w:rPr>
        <w:t>43</w:t>
      </w:r>
      <w:r w:rsidR="0051133E" w:rsidRPr="00E840B0">
        <w:rPr>
          <w:rFonts w:ascii="Times New Roman" w:hAnsi="Times New Roman" w:cs="Times New Roman"/>
          <w:sz w:val="24"/>
          <w:szCs w:val="24"/>
          <w:lang w:val="lt-LT"/>
        </w:rPr>
        <w:t xml:space="preserve"> šeimos menkai materialiai apsirūpinusios</w:t>
      </w:r>
      <w:r w:rsidR="00BE004D">
        <w:rPr>
          <w:rFonts w:ascii="Times New Roman" w:hAnsi="Times New Roman" w:cs="Times New Roman"/>
          <w:sz w:val="24"/>
          <w:szCs w:val="24"/>
          <w:lang w:val="lt-LT"/>
        </w:rPr>
        <w:t>, 34</w:t>
      </w:r>
      <w:r w:rsidR="0051133E" w:rsidRPr="00E840B0">
        <w:rPr>
          <w:rFonts w:ascii="Times New Roman" w:hAnsi="Times New Roman" w:cs="Times New Roman"/>
          <w:sz w:val="24"/>
          <w:szCs w:val="24"/>
          <w:lang w:val="lt-LT"/>
        </w:rPr>
        <w:t xml:space="preserve"> nepilnos šeimos (vienas iš tėvų augina vaikus)</w:t>
      </w:r>
      <w:r w:rsidR="006B2FD8" w:rsidRPr="00E840B0">
        <w:rPr>
          <w:rFonts w:ascii="Times New Roman" w:hAnsi="Times New Roman" w:cs="Times New Roman"/>
          <w:sz w:val="24"/>
          <w:szCs w:val="24"/>
          <w:lang w:val="lt-LT"/>
        </w:rPr>
        <w:t xml:space="preserve">. </w:t>
      </w:r>
      <w:r w:rsidR="00BE004D">
        <w:rPr>
          <w:rFonts w:ascii="Times New Roman" w:hAnsi="Times New Roman" w:cs="Times New Roman"/>
          <w:sz w:val="24"/>
          <w:szCs w:val="24"/>
          <w:lang w:val="lt-LT"/>
        </w:rPr>
        <w:t>Mokykloje mokosi 15 moki</w:t>
      </w:r>
      <w:r w:rsidR="00316551">
        <w:rPr>
          <w:rFonts w:ascii="Times New Roman" w:hAnsi="Times New Roman" w:cs="Times New Roman"/>
          <w:sz w:val="24"/>
          <w:szCs w:val="24"/>
          <w:lang w:val="lt-LT"/>
        </w:rPr>
        <w:t>nių iš socialinės rizikos šeimų.</w:t>
      </w:r>
    </w:p>
    <w:p w:rsidR="00B060E4" w:rsidRPr="00E840B0" w:rsidRDefault="00B060E4" w:rsidP="00E840B0">
      <w:pPr>
        <w:ind w:firstLine="720"/>
        <w:jc w:val="both"/>
        <w:rPr>
          <w:rFonts w:ascii="Times New Roman" w:hAnsi="Times New Roman" w:cs="Times New Roman"/>
          <w:sz w:val="24"/>
          <w:szCs w:val="24"/>
          <w:lang w:val="lt-LT"/>
        </w:rPr>
      </w:pPr>
    </w:p>
    <w:p w:rsidR="00E840B0" w:rsidRDefault="00E840B0" w:rsidP="0051133E">
      <w:pPr>
        <w:ind w:firstLine="720"/>
        <w:jc w:val="both"/>
        <w:rPr>
          <w:rFonts w:ascii="Times New Roman" w:hAnsi="Times New Roman" w:cs="Times New Roman"/>
          <w:sz w:val="24"/>
          <w:szCs w:val="24"/>
          <w:lang w:val="lt-LT"/>
        </w:rPr>
      </w:pPr>
      <w:r w:rsidRPr="00E840B0">
        <w:rPr>
          <w:rFonts w:ascii="Times New Roman" w:hAnsi="Times New Roman" w:cs="Times New Roman"/>
          <w:b/>
          <w:sz w:val="24"/>
          <w:szCs w:val="24"/>
          <w:lang w:val="lt-LT"/>
        </w:rPr>
        <w:t>1.3. Mokyklos vadovas</w:t>
      </w:r>
      <w:r>
        <w:rPr>
          <w:rFonts w:ascii="Times New Roman" w:hAnsi="Times New Roman" w:cs="Times New Roman"/>
          <w:sz w:val="24"/>
          <w:szCs w:val="24"/>
          <w:lang w:val="lt-LT"/>
        </w:rPr>
        <w:t>: n</w:t>
      </w:r>
      <w:r w:rsidR="006B2FD8">
        <w:rPr>
          <w:rFonts w:ascii="Times New Roman" w:hAnsi="Times New Roman" w:cs="Times New Roman"/>
          <w:sz w:val="24"/>
          <w:szCs w:val="24"/>
          <w:lang w:val="lt-LT"/>
        </w:rPr>
        <w:t>uo 2009m. gruodžio 18d. mokyklai vadovauja Snieguolė Bastakienė</w:t>
      </w:r>
      <w:r>
        <w:rPr>
          <w:rFonts w:ascii="Times New Roman" w:hAnsi="Times New Roman" w:cs="Times New Roman"/>
          <w:sz w:val="24"/>
          <w:szCs w:val="24"/>
          <w:lang w:val="lt-LT"/>
        </w:rPr>
        <w:t xml:space="preserve">, </w:t>
      </w:r>
      <w:r w:rsidR="001264C1">
        <w:rPr>
          <w:rFonts w:ascii="Times New Roman" w:hAnsi="Times New Roman" w:cs="Times New Roman"/>
          <w:sz w:val="24"/>
          <w:szCs w:val="24"/>
          <w:lang w:val="lt-LT"/>
        </w:rPr>
        <w:t xml:space="preserve">atestuota </w:t>
      </w:r>
      <w:r>
        <w:rPr>
          <w:rFonts w:ascii="Times New Roman" w:hAnsi="Times New Roman" w:cs="Times New Roman"/>
          <w:sz w:val="24"/>
          <w:szCs w:val="24"/>
          <w:lang w:val="lt-LT"/>
        </w:rPr>
        <w:t>antra</w:t>
      </w:r>
      <w:r w:rsidR="001264C1">
        <w:rPr>
          <w:rFonts w:ascii="Times New Roman" w:hAnsi="Times New Roman" w:cs="Times New Roman"/>
          <w:sz w:val="24"/>
          <w:szCs w:val="24"/>
          <w:lang w:val="lt-LT"/>
        </w:rPr>
        <w:t>i vadybinei kvalifikacinei</w:t>
      </w:r>
      <w:r>
        <w:rPr>
          <w:rFonts w:ascii="Times New Roman" w:hAnsi="Times New Roman" w:cs="Times New Roman"/>
          <w:sz w:val="24"/>
          <w:szCs w:val="24"/>
          <w:lang w:val="lt-LT"/>
        </w:rPr>
        <w:t xml:space="preserve"> kateg</w:t>
      </w:r>
      <w:r w:rsidR="001264C1">
        <w:rPr>
          <w:rFonts w:ascii="Times New Roman" w:hAnsi="Times New Roman" w:cs="Times New Roman"/>
          <w:sz w:val="24"/>
          <w:szCs w:val="24"/>
          <w:lang w:val="lt-LT"/>
        </w:rPr>
        <w:t>orijai (2015m. gruodžio mėn. nustatyta veiklos ir kompetencijos atitiktis turimai kvalifikacinei kategorijai).</w:t>
      </w:r>
    </w:p>
    <w:p w:rsidR="00B060E4" w:rsidRDefault="00B060E4" w:rsidP="0051133E">
      <w:pPr>
        <w:ind w:firstLine="720"/>
        <w:jc w:val="both"/>
        <w:rPr>
          <w:rFonts w:ascii="Times New Roman" w:hAnsi="Times New Roman" w:cs="Times New Roman"/>
          <w:sz w:val="24"/>
          <w:szCs w:val="24"/>
          <w:lang w:val="lt-LT"/>
        </w:rPr>
      </w:pPr>
    </w:p>
    <w:p w:rsidR="00E840B0" w:rsidRDefault="001264C1" w:rsidP="0051133E">
      <w:pPr>
        <w:ind w:firstLine="720"/>
        <w:jc w:val="both"/>
        <w:rPr>
          <w:rFonts w:ascii="Times New Roman" w:hAnsi="Times New Roman" w:cs="Times New Roman"/>
          <w:b/>
          <w:sz w:val="24"/>
          <w:szCs w:val="24"/>
          <w:lang w:val="lt-LT"/>
        </w:rPr>
      </w:pPr>
      <w:r>
        <w:rPr>
          <w:rFonts w:ascii="Times New Roman" w:hAnsi="Times New Roman" w:cs="Times New Roman"/>
          <w:b/>
          <w:sz w:val="24"/>
          <w:szCs w:val="24"/>
          <w:lang w:val="lt-LT"/>
        </w:rPr>
        <w:t>1.4. Mokinių skaičius 2015</w:t>
      </w:r>
      <w:r w:rsidR="00E840B0" w:rsidRPr="00E840B0">
        <w:rPr>
          <w:rFonts w:ascii="Times New Roman" w:hAnsi="Times New Roman" w:cs="Times New Roman"/>
          <w:b/>
          <w:sz w:val="24"/>
          <w:szCs w:val="24"/>
          <w:lang w:val="lt-LT"/>
        </w:rPr>
        <w:t>m. rugsėjo 1d.</w:t>
      </w:r>
    </w:p>
    <w:p w:rsidR="00B060E4" w:rsidRPr="00E840B0" w:rsidRDefault="00E840B0" w:rsidP="00B060E4">
      <w:pPr>
        <w:ind w:firstLine="720"/>
        <w:jc w:val="both"/>
        <w:rPr>
          <w:rFonts w:ascii="Times New Roman" w:hAnsi="Times New Roman" w:cs="Times New Roman"/>
          <w:sz w:val="24"/>
          <w:szCs w:val="24"/>
          <w:lang w:val="lt-LT"/>
        </w:rPr>
      </w:pPr>
      <w:r w:rsidRPr="00417848">
        <w:rPr>
          <w:rFonts w:ascii="Times New Roman" w:hAnsi="Times New Roman" w:cs="Times New Roman"/>
          <w:sz w:val="24"/>
          <w:szCs w:val="24"/>
          <w:lang w:val="lt-LT"/>
        </w:rPr>
        <w:t xml:space="preserve">1–4 klasėse mokėsi </w:t>
      </w:r>
      <w:r w:rsidRPr="00C41178">
        <w:rPr>
          <w:rFonts w:ascii="Times New Roman" w:hAnsi="Times New Roman" w:cs="Times New Roman"/>
          <w:sz w:val="24"/>
          <w:szCs w:val="24"/>
          <w:lang w:val="lt-LT"/>
        </w:rPr>
        <w:t>1</w:t>
      </w:r>
      <w:r w:rsidR="00316551">
        <w:rPr>
          <w:rFonts w:ascii="Times New Roman" w:hAnsi="Times New Roman" w:cs="Times New Roman"/>
          <w:sz w:val="24"/>
          <w:szCs w:val="24"/>
          <w:lang w:val="lt-LT"/>
        </w:rPr>
        <w:t>16</w:t>
      </w:r>
      <w:r w:rsidRPr="00417848">
        <w:rPr>
          <w:rFonts w:ascii="Times New Roman" w:hAnsi="Times New Roman" w:cs="Times New Roman"/>
          <w:color w:val="FF0000"/>
          <w:sz w:val="24"/>
          <w:szCs w:val="24"/>
          <w:lang w:val="lt-LT"/>
        </w:rPr>
        <w:t xml:space="preserve"> </w:t>
      </w:r>
      <w:r w:rsidR="00316551">
        <w:rPr>
          <w:rFonts w:ascii="Times New Roman" w:hAnsi="Times New Roman" w:cs="Times New Roman"/>
          <w:sz w:val="24"/>
          <w:szCs w:val="24"/>
          <w:lang w:val="lt-LT"/>
        </w:rPr>
        <w:t>mokinių</w:t>
      </w:r>
      <w:r w:rsidRPr="00417848">
        <w:rPr>
          <w:rFonts w:ascii="Times New Roman" w:hAnsi="Times New Roman" w:cs="Times New Roman"/>
          <w:sz w:val="24"/>
          <w:szCs w:val="24"/>
          <w:lang w:val="lt-LT"/>
        </w:rPr>
        <w:t xml:space="preserve">, 5–10 klasėse – </w:t>
      </w:r>
      <w:r w:rsidR="00316551">
        <w:rPr>
          <w:rFonts w:ascii="Times New Roman" w:hAnsi="Times New Roman" w:cs="Times New Roman"/>
          <w:sz w:val="24"/>
          <w:szCs w:val="24"/>
          <w:lang w:val="lt-LT"/>
        </w:rPr>
        <w:t>171</w:t>
      </w:r>
      <w:r w:rsidRPr="00C41178">
        <w:rPr>
          <w:rFonts w:ascii="Times New Roman" w:hAnsi="Times New Roman" w:cs="Times New Roman"/>
          <w:sz w:val="24"/>
          <w:szCs w:val="24"/>
          <w:lang w:val="lt-LT"/>
        </w:rPr>
        <w:t xml:space="preserve"> </w:t>
      </w:r>
      <w:r w:rsidR="00316551">
        <w:rPr>
          <w:rFonts w:ascii="Times New Roman" w:hAnsi="Times New Roman" w:cs="Times New Roman"/>
          <w:sz w:val="24"/>
          <w:szCs w:val="24"/>
          <w:lang w:val="lt-LT"/>
        </w:rPr>
        <w:t>mokinys</w:t>
      </w:r>
      <w:r w:rsidRPr="00417848">
        <w:rPr>
          <w:rFonts w:ascii="Times New Roman" w:hAnsi="Times New Roman" w:cs="Times New Roman"/>
          <w:sz w:val="24"/>
          <w:szCs w:val="24"/>
          <w:lang w:val="lt-LT"/>
        </w:rPr>
        <w:t xml:space="preserve">, </w:t>
      </w:r>
      <w:r>
        <w:rPr>
          <w:rFonts w:ascii="Times New Roman" w:hAnsi="Times New Roman" w:cs="Times New Roman"/>
          <w:sz w:val="24"/>
          <w:szCs w:val="24"/>
          <w:lang w:val="lt-LT"/>
        </w:rPr>
        <w:t>priešmokyklinėje grupėje</w:t>
      </w:r>
      <w:r w:rsidRPr="00417848">
        <w:rPr>
          <w:rFonts w:ascii="Times New Roman" w:hAnsi="Times New Roman" w:cs="Times New Roman"/>
          <w:sz w:val="24"/>
          <w:szCs w:val="24"/>
          <w:lang w:val="lt-LT"/>
        </w:rPr>
        <w:t xml:space="preserve"> – </w:t>
      </w:r>
      <w:r w:rsidR="00316551">
        <w:rPr>
          <w:rFonts w:ascii="Times New Roman" w:hAnsi="Times New Roman" w:cs="Times New Roman"/>
          <w:sz w:val="24"/>
          <w:szCs w:val="24"/>
          <w:lang w:val="lt-LT"/>
        </w:rPr>
        <w:t>12</w:t>
      </w:r>
      <w:r w:rsidRPr="00417848">
        <w:rPr>
          <w:rFonts w:ascii="Times New Roman" w:hAnsi="Times New Roman" w:cs="Times New Roman"/>
          <w:sz w:val="24"/>
          <w:szCs w:val="24"/>
          <w:lang w:val="lt-LT"/>
        </w:rPr>
        <w:t xml:space="preserve"> mokini</w:t>
      </w:r>
      <w:r>
        <w:rPr>
          <w:rFonts w:ascii="Times New Roman" w:hAnsi="Times New Roman" w:cs="Times New Roman"/>
          <w:sz w:val="24"/>
          <w:szCs w:val="24"/>
          <w:lang w:val="lt-LT"/>
        </w:rPr>
        <w:t>ų. Iš viso</w:t>
      </w:r>
      <w:r w:rsidRPr="00417848">
        <w:rPr>
          <w:rFonts w:ascii="Times New Roman" w:hAnsi="Times New Roman" w:cs="Times New Roman"/>
          <w:sz w:val="24"/>
          <w:szCs w:val="24"/>
          <w:lang w:val="lt-LT"/>
        </w:rPr>
        <w:t xml:space="preserve"> </w:t>
      </w:r>
      <w:r w:rsidR="00316551">
        <w:rPr>
          <w:rFonts w:ascii="Times New Roman" w:hAnsi="Times New Roman" w:cs="Times New Roman"/>
          <w:sz w:val="24"/>
          <w:szCs w:val="24"/>
          <w:lang w:val="lt-LT"/>
        </w:rPr>
        <w:t>299</w:t>
      </w:r>
      <w:r w:rsidRPr="00417848">
        <w:rPr>
          <w:rFonts w:ascii="Times New Roman" w:hAnsi="Times New Roman" w:cs="Times New Roman"/>
          <w:sz w:val="24"/>
          <w:szCs w:val="24"/>
          <w:lang w:val="lt-LT"/>
        </w:rPr>
        <w:t xml:space="preserve"> mokiniai.</w:t>
      </w:r>
      <w:r w:rsidR="00B060E4">
        <w:rPr>
          <w:rFonts w:ascii="Times New Roman" w:hAnsi="Times New Roman" w:cs="Times New Roman"/>
          <w:sz w:val="24"/>
          <w:szCs w:val="24"/>
          <w:lang w:val="lt-LT"/>
        </w:rPr>
        <w:t xml:space="preserve"> </w:t>
      </w:r>
      <w:r w:rsidR="00316551">
        <w:rPr>
          <w:rFonts w:ascii="Times New Roman" w:hAnsi="Times New Roman" w:cs="Times New Roman"/>
          <w:sz w:val="24"/>
          <w:szCs w:val="24"/>
          <w:lang w:val="lt-LT"/>
        </w:rPr>
        <w:t>Mokykloje mokosi 46 (15</w:t>
      </w:r>
      <w:r w:rsidR="00B060E4" w:rsidRPr="00E840B0">
        <w:rPr>
          <w:rFonts w:ascii="Times New Roman" w:hAnsi="Times New Roman" w:cs="Times New Roman"/>
          <w:sz w:val="24"/>
          <w:szCs w:val="24"/>
          <w:lang w:val="lt-LT"/>
        </w:rPr>
        <w:t>,</w:t>
      </w:r>
      <w:r w:rsidR="00316551">
        <w:rPr>
          <w:rFonts w:ascii="Times New Roman" w:hAnsi="Times New Roman" w:cs="Times New Roman"/>
          <w:sz w:val="24"/>
          <w:szCs w:val="24"/>
          <w:lang w:val="lt-LT"/>
        </w:rPr>
        <w:t>4</w:t>
      </w:r>
      <w:r w:rsidR="00B060E4" w:rsidRPr="00E840B0">
        <w:rPr>
          <w:rFonts w:ascii="Times New Roman" w:hAnsi="Times New Roman" w:cs="Times New Roman"/>
          <w:sz w:val="24"/>
          <w:szCs w:val="24"/>
          <w:lang w:val="lt-LT"/>
        </w:rPr>
        <w:t>%) specialiųjų ugdymosi poreikių mokiniai.</w:t>
      </w:r>
    </w:p>
    <w:p w:rsidR="00E840B0" w:rsidRPr="00BF5E9D" w:rsidRDefault="00E840B0" w:rsidP="0051133E">
      <w:pPr>
        <w:ind w:firstLine="720"/>
        <w:jc w:val="both"/>
        <w:rPr>
          <w:rFonts w:ascii="Times New Roman" w:hAnsi="Times New Roman" w:cs="Times New Roman"/>
          <w:sz w:val="24"/>
          <w:szCs w:val="24"/>
          <w:lang w:val="lt-LT"/>
        </w:rPr>
      </w:pPr>
    </w:p>
    <w:p w:rsidR="0051133E" w:rsidRPr="00B060E4" w:rsidRDefault="00B060E4" w:rsidP="0051133E">
      <w:pPr>
        <w:ind w:firstLine="720"/>
        <w:jc w:val="both"/>
        <w:rPr>
          <w:rFonts w:ascii="Times New Roman" w:hAnsi="Times New Roman" w:cs="Times New Roman"/>
          <w:b/>
          <w:sz w:val="24"/>
          <w:szCs w:val="24"/>
          <w:lang w:val="lt-LT"/>
        </w:rPr>
      </w:pPr>
      <w:r w:rsidRPr="00B060E4">
        <w:rPr>
          <w:rFonts w:ascii="Times New Roman" w:hAnsi="Times New Roman" w:cs="Times New Roman"/>
          <w:b/>
          <w:sz w:val="24"/>
          <w:szCs w:val="24"/>
          <w:lang w:val="lt-LT"/>
        </w:rPr>
        <w:t>1.5. Personalas:</w:t>
      </w:r>
      <w:r w:rsidR="009D1DA9">
        <w:rPr>
          <w:rFonts w:ascii="Times New Roman" w:hAnsi="Times New Roman" w:cs="Times New Roman"/>
          <w:sz w:val="24"/>
          <w:szCs w:val="24"/>
          <w:lang w:val="lt-LT"/>
        </w:rPr>
        <w:t xml:space="preserve"> </w:t>
      </w:r>
      <w:r>
        <w:rPr>
          <w:rFonts w:ascii="Times New Roman" w:hAnsi="Times New Roman" w:cs="Times New Roman"/>
          <w:sz w:val="24"/>
          <w:szCs w:val="24"/>
          <w:lang w:val="lt-LT"/>
        </w:rPr>
        <w:t>d</w:t>
      </w:r>
      <w:r w:rsidR="0051133E" w:rsidRPr="003C6CCB">
        <w:rPr>
          <w:rFonts w:ascii="Times New Roman" w:hAnsi="Times New Roman" w:cs="Times New Roman"/>
          <w:sz w:val="24"/>
          <w:szCs w:val="24"/>
          <w:lang w:val="lt-LT"/>
        </w:rPr>
        <w:t>arbuotojų skaičius neviršija savivaldybės tarybos nustatyto didžiausio leistino skaičiaus</w:t>
      </w:r>
      <w:r w:rsidR="00BF5E9D">
        <w:rPr>
          <w:rFonts w:ascii="Times New Roman" w:hAnsi="Times New Roman" w:cs="Times New Roman"/>
          <w:sz w:val="24"/>
          <w:szCs w:val="24"/>
          <w:lang w:val="lt-LT"/>
        </w:rPr>
        <w:t>, mokykloje dirba 60 darbuotojų</w:t>
      </w:r>
      <w:r w:rsidR="0051133E" w:rsidRPr="003C6CCB">
        <w:rPr>
          <w:rFonts w:ascii="Times New Roman" w:hAnsi="Times New Roman" w:cs="Times New Roman"/>
          <w:sz w:val="24"/>
          <w:szCs w:val="24"/>
          <w:lang w:val="lt-LT"/>
        </w:rPr>
        <w:t>:</w:t>
      </w:r>
    </w:p>
    <w:p w:rsidR="0051133E" w:rsidRPr="0051133E" w:rsidRDefault="005F423D" w:rsidP="0051133E">
      <w:pPr>
        <w:ind w:firstLine="720"/>
        <w:jc w:val="both"/>
        <w:rPr>
          <w:rFonts w:ascii="Times New Roman" w:eastAsia="Calibri" w:hAnsi="Times New Roman" w:cs="Times New Roman"/>
          <w:sz w:val="24"/>
          <w:szCs w:val="24"/>
          <w:lang w:val="lt-LT"/>
        </w:rPr>
      </w:pPr>
      <w:r w:rsidRPr="007E1828">
        <w:rPr>
          <w:rFonts w:ascii="Times New Roman" w:eastAsia="Calibri" w:hAnsi="Times New Roman" w:cs="Times New Roman"/>
          <w:b/>
          <w:i/>
          <w:sz w:val="24"/>
          <w:szCs w:val="24"/>
          <w:lang w:val="lt-LT"/>
        </w:rPr>
        <w:t>34</w:t>
      </w:r>
      <w:r w:rsidR="0051133E" w:rsidRPr="007E1828">
        <w:rPr>
          <w:rFonts w:ascii="Times New Roman" w:hAnsi="Times New Roman" w:cs="Times New Roman"/>
          <w:b/>
          <w:i/>
          <w:sz w:val="24"/>
          <w:szCs w:val="24"/>
          <w:lang w:val="lt-LT"/>
        </w:rPr>
        <w:t xml:space="preserve"> mokytojai</w:t>
      </w:r>
      <w:r w:rsidR="0051133E" w:rsidRPr="0051133E">
        <w:rPr>
          <w:rFonts w:ascii="Times New Roman" w:eastAsia="Calibri" w:hAnsi="Times New Roman" w:cs="Times New Roman"/>
          <w:sz w:val="24"/>
          <w:szCs w:val="24"/>
          <w:lang w:val="lt-LT"/>
        </w:rPr>
        <w:t xml:space="preserve"> iš jų 5 mokytojai dirba antraeilėse pareigose, </w:t>
      </w:r>
      <w:r w:rsidR="00BF5E9D">
        <w:rPr>
          <w:rFonts w:ascii="Times New Roman" w:eastAsia="Calibri" w:hAnsi="Times New Roman" w:cs="Times New Roman"/>
          <w:sz w:val="24"/>
          <w:szCs w:val="24"/>
          <w:lang w:val="lt-LT"/>
        </w:rPr>
        <w:t>1</w:t>
      </w:r>
      <w:r w:rsidR="0051133E" w:rsidRPr="0051133E">
        <w:rPr>
          <w:rFonts w:ascii="Times New Roman" w:eastAsia="Calibri" w:hAnsi="Times New Roman" w:cs="Times New Roman"/>
          <w:sz w:val="24"/>
          <w:szCs w:val="24"/>
          <w:lang w:val="lt-LT"/>
        </w:rPr>
        <w:t xml:space="preserve"> vaiko auginimo atostogose</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t xml:space="preserve">Mokytojų kvalifikacija:   1 mokytojas ekspertas; </w:t>
      </w:r>
    </w:p>
    <w:p w:rsidR="0051133E" w:rsidRDefault="0051133E" w:rsidP="0051133E">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w:t>
      </w:r>
      <w:r w:rsidR="005F423D">
        <w:rPr>
          <w:rFonts w:ascii="Times New Roman" w:eastAsia="Calibri" w:hAnsi="Times New Roman" w:cs="Times New Roman"/>
          <w:sz w:val="24"/>
          <w:szCs w:val="24"/>
          <w:lang w:val="lt-LT"/>
        </w:rPr>
        <w:t>22</w:t>
      </w:r>
      <w:r w:rsidRPr="0051133E">
        <w:rPr>
          <w:rFonts w:ascii="Times New Roman" w:eastAsia="Calibri" w:hAnsi="Times New Roman" w:cs="Times New Roman"/>
          <w:sz w:val="24"/>
          <w:szCs w:val="24"/>
          <w:lang w:val="lt-LT"/>
        </w:rPr>
        <w:t xml:space="preserve"> mokytojai metodininkai, </w:t>
      </w:r>
    </w:p>
    <w:p w:rsidR="0051133E" w:rsidRDefault="0051133E" w:rsidP="0051133E">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w:t>
      </w:r>
      <w:r w:rsidRPr="0051133E">
        <w:rPr>
          <w:rFonts w:ascii="Times New Roman" w:eastAsia="Calibri" w:hAnsi="Times New Roman" w:cs="Times New Roman"/>
          <w:sz w:val="24"/>
          <w:szCs w:val="24"/>
          <w:lang w:val="lt-LT"/>
        </w:rPr>
        <w:t>6 vyresnieji mokytojai,</w:t>
      </w:r>
    </w:p>
    <w:p w:rsidR="0051133E" w:rsidRDefault="0051133E" w:rsidP="0051133E">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sidR="005F423D">
        <w:rPr>
          <w:rFonts w:ascii="Times New Roman" w:eastAsia="Calibri" w:hAnsi="Times New Roman" w:cs="Times New Roman"/>
          <w:sz w:val="24"/>
          <w:szCs w:val="24"/>
          <w:lang w:val="lt-LT"/>
        </w:rPr>
        <w:t xml:space="preserve">     5</w:t>
      </w:r>
      <w:r w:rsidRPr="0051133E">
        <w:rPr>
          <w:rFonts w:ascii="Times New Roman" w:eastAsia="Calibri" w:hAnsi="Times New Roman" w:cs="Times New Roman"/>
          <w:sz w:val="24"/>
          <w:szCs w:val="24"/>
          <w:lang w:val="lt-LT"/>
        </w:rPr>
        <w:t xml:space="preserve"> mokytojai.</w:t>
      </w:r>
    </w:p>
    <w:p w:rsidR="0051133E" w:rsidRDefault="0051133E" w:rsidP="0051133E">
      <w:pPr>
        <w:ind w:firstLine="720"/>
        <w:jc w:val="both"/>
        <w:rPr>
          <w:rFonts w:ascii="Times New Roman" w:hAnsi="Times New Roman" w:cs="Times New Roman"/>
          <w:sz w:val="24"/>
          <w:szCs w:val="24"/>
          <w:lang w:val="lt-LT"/>
        </w:rPr>
      </w:pPr>
      <w:r w:rsidRPr="007E1828">
        <w:rPr>
          <w:rFonts w:ascii="Times New Roman" w:eastAsia="Calibri" w:hAnsi="Times New Roman" w:cs="Times New Roman"/>
          <w:b/>
          <w:i/>
          <w:sz w:val="24"/>
          <w:szCs w:val="24"/>
          <w:lang w:val="lt-LT"/>
        </w:rPr>
        <w:t>6 administracijos darbuotojai</w:t>
      </w:r>
      <w:r w:rsidR="00B060E4">
        <w:rPr>
          <w:rFonts w:ascii="Times New Roman" w:eastAsia="Calibri" w:hAnsi="Times New Roman" w:cs="Times New Roman"/>
          <w:sz w:val="24"/>
          <w:szCs w:val="24"/>
          <w:lang w:val="lt-LT"/>
        </w:rPr>
        <w:t xml:space="preserve"> (5,6 etato)</w:t>
      </w:r>
      <w:r w:rsidRPr="0051133E">
        <w:rPr>
          <w:rFonts w:ascii="Times New Roman" w:eastAsia="Calibri" w:hAnsi="Times New Roman" w:cs="Times New Roman"/>
          <w:sz w:val="24"/>
          <w:szCs w:val="24"/>
          <w:lang w:val="lt-LT"/>
        </w:rPr>
        <w:t xml:space="preserve">: </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t xml:space="preserve">direktorius – II vadybos kvalifikacinė kategorija, </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t>direktoriaus pavaduotojas ugdymui – II vadybos kvalifikacinė kategorija,</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t xml:space="preserve">direktoriaus pavaduotojas ugdymui – neatestuotas, </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t xml:space="preserve">direktoriaus pavaduotojas ūkio reikalams, </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t xml:space="preserve">vyr. buhalterė, </w:t>
      </w:r>
    </w:p>
    <w:p w:rsidR="0051133E" w:rsidRDefault="0051133E" w:rsidP="0051133E">
      <w:pPr>
        <w:ind w:firstLine="720"/>
        <w:jc w:val="both"/>
        <w:rPr>
          <w:rFonts w:ascii="Times New Roman" w:hAnsi="Times New Roman" w:cs="Times New Roman"/>
          <w:sz w:val="24"/>
          <w:szCs w:val="24"/>
          <w:lang w:val="lt-LT"/>
        </w:rPr>
      </w:pPr>
      <w:r w:rsidRPr="0051133E">
        <w:rPr>
          <w:rFonts w:ascii="Times New Roman" w:eastAsia="Calibri" w:hAnsi="Times New Roman" w:cs="Times New Roman"/>
          <w:sz w:val="24"/>
          <w:szCs w:val="24"/>
          <w:lang w:val="lt-LT"/>
        </w:rPr>
        <w:t xml:space="preserve">raštinės vedėja; </w:t>
      </w:r>
    </w:p>
    <w:p w:rsidR="0051133E" w:rsidRDefault="0051133E" w:rsidP="0051133E">
      <w:pPr>
        <w:ind w:firstLine="720"/>
        <w:jc w:val="both"/>
        <w:rPr>
          <w:rFonts w:ascii="Times New Roman" w:hAnsi="Times New Roman" w:cs="Times New Roman"/>
          <w:sz w:val="24"/>
          <w:szCs w:val="24"/>
          <w:lang w:val="lt-LT"/>
        </w:rPr>
      </w:pPr>
      <w:r w:rsidRPr="007E1828">
        <w:rPr>
          <w:rFonts w:ascii="Times New Roman" w:eastAsia="Calibri" w:hAnsi="Times New Roman" w:cs="Times New Roman"/>
          <w:b/>
          <w:i/>
          <w:sz w:val="24"/>
          <w:szCs w:val="24"/>
          <w:lang w:val="lt-LT"/>
        </w:rPr>
        <w:t>4 pagalbos mokiniui specialistai</w:t>
      </w:r>
      <w:r w:rsidR="00B060E4">
        <w:rPr>
          <w:rFonts w:ascii="Times New Roman" w:eastAsia="Calibri" w:hAnsi="Times New Roman" w:cs="Times New Roman"/>
          <w:sz w:val="24"/>
          <w:szCs w:val="24"/>
          <w:lang w:val="lt-LT"/>
        </w:rPr>
        <w:t xml:space="preserve"> (3,2 etato)</w:t>
      </w:r>
      <w:r w:rsidRPr="0051133E">
        <w:rPr>
          <w:rFonts w:ascii="Times New Roman" w:eastAsia="Calibri" w:hAnsi="Times New Roman" w:cs="Times New Roman"/>
          <w:sz w:val="24"/>
          <w:szCs w:val="24"/>
          <w:lang w:val="lt-LT"/>
        </w:rPr>
        <w:t xml:space="preserve">: logopedas, specialusis pedagogas, socialinis pedagogas, skaityklos vedėja </w:t>
      </w:r>
    </w:p>
    <w:p w:rsidR="0051133E" w:rsidRPr="0051133E" w:rsidRDefault="005F423D" w:rsidP="0051133E">
      <w:pPr>
        <w:ind w:firstLine="720"/>
        <w:jc w:val="both"/>
        <w:rPr>
          <w:rFonts w:ascii="Times New Roman" w:eastAsia="Calibri" w:hAnsi="Times New Roman" w:cs="Times New Roman"/>
          <w:sz w:val="24"/>
          <w:szCs w:val="24"/>
          <w:lang w:val="lt-LT"/>
        </w:rPr>
      </w:pPr>
      <w:r w:rsidRPr="007E1828">
        <w:rPr>
          <w:rFonts w:ascii="Times New Roman" w:eastAsia="Calibri" w:hAnsi="Times New Roman" w:cs="Times New Roman"/>
          <w:b/>
          <w:i/>
          <w:sz w:val="24"/>
          <w:szCs w:val="24"/>
          <w:lang w:val="lt-LT"/>
        </w:rPr>
        <w:lastRenderedPageBreak/>
        <w:t>16</w:t>
      </w:r>
      <w:r w:rsidR="0051133E" w:rsidRPr="007E1828">
        <w:rPr>
          <w:rFonts w:ascii="Times New Roman" w:eastAsia="Calibri" w:hAnsi="Times New Roman" w:cs="Times New Roman"/>
          <w:b/>
          <w:i/>
          <w:sz w:val="24"/>
          <w:szCs w:val="24"/>
          <w:lang w:val="lt-LT"/>
        </w:rPr>
        <w:t xml:space="preserve"> aptarnaujančio personalo darbuotojų</w:t>
      </w:r>
      <w:r w:rsidR="007E1828">
        <w:rPr>
          <w:rFonts w:ascii="Times New Roman" w:eastAsia="Calibri" w:hAnsi="Times New Roman" w:cs="Times New Roman"/>
          <w:sz w:val="24"/>
          <w:szCs w:val="24"/>
          <w:lang w:val="lt-LT"/>
        </w:rPr>
        <w:t xml:space="preserve"> (15,1</w:t>
      </w:r>
      <w:r w:rsidR="004E5224">
        <w:rPr>
          <w:rFonts w:ascii="Times New Roman" w:eastAsia="Calibri" w:hAnsi="Times New Roman" w:cs="Times New Roman"/>
          <w:sz w:val="24"/>
          <w:szCs w:val="24"/>
          <w:lang w:val="lt-LT"/>
        </w:rPr>
        <w:t xml:space="preserve"> etato)</w:t>
      </w:r>
    </w:p>
    <w:p w:rsidR="00A956A3" w:rsidRDefault="00A956A3" w:rsidP="00417848">
      <w:pPr>
        <w:ind w:firstLine="720"/>
        <w:jc w:val="both"/>
        <w:rPr>
          <w:rFonts w:ascii="Times New Roman" w:hAnsi="Times New Roman" w:cs="Times New Roman"/>
          <w:sz w:val="24"/>
          <w:szCs w:val="24"/>
          <w:lang w:val="lt-LT"/>
        </w:rPr>
      </w:pPr>
    </w:p>
    <w:p w:rsidR="0051133E" w:rsidRPr="004E5224" w:rsidRDefault="004E5224" w:rsidP="00417848">
      <w:pPr>
        <w:ind w:firstLine="720"/>
        <w:jc w:val="both"/>
        <w:rPr>
          <w:rFonts w:ascii="Times New Roman" w:hAnsi="Times New Roman" w:cs="Times New Roman"/>
          <w:b/>
          <w:sz w:val="24"/>
          <w:szCs w:val="24"/>
          <w:lang w:val="lt-LT"/>
        </w:rPr>
      </w:pPr>
      <w:r w:rsidRPr="004E5224">
        <w:rPr>
          <w:rFonts w:ascii="Times New Roman" w:hAnsi="Times New Roman" w:cs="Times New Roman"/>
          <w:b/>
          <w:sz w:val="24"/>
          <w:szCs w:val="24"/>
          <w:lang w:val="lt-LT"/>
        </w:rPr>
        <w:t>1.6. Naudojamos patalpos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8"/>
        <w:gridCol w:w="2790"/>
      </w:tblGrid>
      <w:tr w:rsidR="004E5224" w:rsidRPr="004E5224" w:rsidTr="00905B46">
        <w:tc>
          <w:tcPr>
            <w:tcW w:w="6318" w:type="dxa"/>
          </w:tcPr>
          <w:p w:rsidR="004E5224" w:rsidRPr="004E5224" w:rsidRDefault="004E5224" w:rsidP="00905B46">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 xml:space="preserve">Mokyklos </w:t>
            </w:r>
            <w:r w:rsidR="00905B46">
              <w:rPr>
                <w:rFonts w:ascii="Times New Roman" w:hAnsi="Times New Roman" w:cs="Times New Roman"/>
                <w:color w:val="000000"/>
                <w:sz w:val="24"/>
                <w:szCs w:val="24"/>
                <w:lang w:val="lt-LT"/>
              </w:rPr>
              <w:t>naudingas plotas (</w:t>
            </w:r>
            <w:r w:rsidR="00905B46" w:rsidRPr="00905B46">
              <w:rPr>
                <w:rFonts w:ascii="Times New Roman" w:hAnsi="Times New Roman" w:cs="Times New Roman"/>
                <w:color w:val="000000"/>
                <w:sz w:val="20"/>
                <w:szCs w:val="20"/>
                <w:lang w:val="lt-LT"/>
              </w:rPr>
              <w:t>be Kolegijos „Vymerio“ bibliotekos)</w:t>
            </w:r>
          </w:p>
        </w:tc>
        <w:tc>
          <w:tcPr>
            <w:tcW w:w="2790" w:type="dxa"/>
          </w:tcPr>
          <w:p w:rsidR="004E5224" w:rsidRPr="004E5224" w:rsidRDefault="00905B46" w:rsidP="00CF6078">
            <w:pPr>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7697,63</w:t>
            </w:r>
            <w:r w:rsidR="004E5224" w:rsidRPr="004E5224">
              <w:rPr>
                <w:rFonts w:ascii="Times New Roman" w:hAnsi="Times New Roman" w:cs="Times New Roman"/>
                <w:sz w:val="24"/>
                <w:szCs w:val="24"/>
                <w:lang w:val="lt-LT"/>
              </w:rPr>
              <w:t xml:space="preserve"> m</w:t>
            </w:r>
            <w:r w:rsidR="004E5224" w:rsidRPr="004E5224">
              <w:rPr>
                <w:rFonts w:ascii="Times New Roman" w:hAnsi="Times New Roman" w:cs="Times New Roman"/>
                <w:sz w:val="24"/>
                <w:szCs w:val="24"/>
                <w:vertAlign w:val="superscript"/>
                <w:lang w:val="lt-LT"/>
              </w:rPr>
              <w:t>2</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Kauno kolegijos Tauragės skyriaus plotas</w:t>
            </w:r>
          </w:p>
        </w:tc>
        <w:tc>
          <w:tcPr>
            <w:tcW w:w="2790" w:type="dxa"/>
          </w:tcPr>
          <w:p w:rsidR="004E5224" w:rsidRPr="004E5224" w:rsidRDefault="00A956A3" w:rsidP="00CF6078">
            <w:pPr>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1078,87</w:t>
            </w:r>
            <w:r w:rsidR="004E5224" w:rsidRPr="004E5224">
              <w:rPr>
                <w:rFonts w:ascii="Times New Roman" w:hAnsi="Times New Roman" w:cs="Times New Roman"/>
                <w:color w:val="000000"/>
                <w:sz w:val="24"/>
                <w:szCs w:val="24"/>
                <w:lang w:val="lt-LT"/>
              </w:rPr>
              <w:t xml:space="preserve"> </w:t>
            </w:r>
            <w:r w:rsidR="004E5224" w:rsidRPr="004E5224">
              <w:rPr>
                <w:rFonts w:ascii="Times New Roman" w:hAnsi="Times New Roman" w:cs="Times New Roman"/>
                <w:sz w:val="24"/>
                <w:szCs w:val="24"/>
                <w:lang w:val="lt-LT"/>
              </w:rPr>
              <w:t>m</w:t>
            </w:r>
            <w:r w:rsidR="004E5224" w:rsidRPr="004E5224">
              <w:rPr>
                <w:rFonts w:ascii="Times New Roman" w:hAnsi="Times New Roman" w:cs="Times New Roman"/>
                <w:sz w:val="24"/>
                <w:szCs w:val="24"/>
                <w:vertAlign w:val="superscript"/>
                <w:lang w:val="lt-LT"/>
              </w:rPr>
              <w:t>2</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Miesto „Vymerio“ bibliotekos plotas</w:t>
            </w:r>
          </w:p>
        </w:tc>
        <w:tc>
          <w:tcPr>
            <w:tcW w:w="2790" w:type="dxa"/>
          </w:tcPr>
          <w:p w:rsidR="004E5224" w:rsidRPr="004E5224" w:rsidRDefault="00A956A3" w:rsidP="00CF6078">
            <w:pPr>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133,26</w:t>
            </w:r>
            <w:r w:rsidR="004E5224" w:rsidRPr="004E5224">
              <w:rPr>
                <w:rFonts w:ascii="Times New Roman" w:hAnsi="Times New Roman" w:cs="Times New Roman"/>
                <w:color w:val="000000"/>
                <w:sz w:val="24"/>
                <w:szCs w:val="24"/>
                <w:lang w:val="lt-LT"/>
              </w:rPr>
              <w:t xml:space="preserve"> </w:t>
            </w:r>
            <w:r w:rsidR="004E5224" w:rsidRPr="004E5224">
              <w:rPr>
                <w:rFonts w:ascii="Times New Roman" w:hAnsi="Times New Roman" w:cs="Times New Roman"/>
                <w:sz w:val="24"/>
                <w:szCs w:val="24"/>
                <w:lang w:val="lt-LT"/>
              </w:rPr>
              <w:t>m</w:t>
            </w:r>
            <w:r w:rsidR="004E5224" w:rsidRPr="004E5224">
              <w:rPr>
                <w:rFonts w:ascii="Times New Roman" w:hAnsi="Times New Roman" w:cs="Times New Roman"/>
                <w:sz w:val="24"/>
                <w:szCs w:val="24"/>
                <w:vertAlign w:val="superscript"/>
                <w:lang w:val="lt-LT"/>
              </w:rPr>
              <w:t xml:space="preserve">2 </w:t>
            </w:r>
          </w:p>
        </w:tc>
      </w:tr>
      <w:tr w:rsidR="004E5224" w:rsidRPr="004E5224" w:rsidTr="00905B46">
        <w:tc>
          <w:tcPr>
            <w:tcW w:w="6318" w:type="dxa"/>
          </w:tcPr>
          <w:p w:rsidR="004E5224" w:rsidRPr="004E5224" w:rsidRDefault="004E5224" w:rsidP="00CF6078">
            <w:pPr>
              <w:jc w:val="both"/>
              <w:rPr>
                <w:rFonts w:ascii="Times New Roman" w:hAnsi="Times New Roman" w:cs="Times New Roman"/>
                <w:b/>
                <w:color w:val="000000"/>
                <w:sz w:val="24"/>
                <w:szCs w:val="24"/>
                <w:lang w:val="lt-LT"/>
              </w:rPr>
            </w:pPr>
            <w:r w:rsidRPr="004E5224">
              <w:rPr>
                <w:rFonts w:ascii="Times New Roman" w:hAnsi="Times New Roman" w:cs="Times New Roman"/>
                <w:b/>
                <w:color w:val="000000"/>
                <w:sz w:val="24"/>
                <w:szCs w:val="24"/>
                <w:lang w:val="lt-LT"/>
              </w:rPr>
              <w:t xml:space="preserve">Bendras mokyklos </w:t>
            </w:r>
            <w:r w:rsidR="00905B46">
              <w:rPr>
                <w:rFonts w:ascii="Times New Roman" w:hAnsi="Times New Roman" w:cs="Times New Roman"/>
                <w:b/>
                <w:color w:val="000000"/>
                <w:sz w:val="24"/>
                <w:szCs w:val="24"/>
                <w:lang w:val="lt-LT"/>
              </w:rPr>
              <w:t xml:space="preserve">naudingas </w:t>
            </w:r>
            <w:r w:rsidRPr="004E5224">
              <w:rPr>
                <w:rFonts w:ascii="Times New Roman" w:hAnsi="Times New Roman" w:cs="Times New Roman"/>
                <w:b/>
                <w:color w:val="000000"/>
                <w:sz w:val="24"/>
                <w:szCs w:val="24"/>
                <w:lang w:val="lt-LT"/>
              </w:rPr>
              <w:t>plotas</w:t>
            </w:r>
            <w:r w:rsidR="00905B46">
              <w:rPr>
                <w:rFonts w:ascii="Times New Roman" w:hAnsi="Times New Roman" w:cs="Times New Roman"/>
                <w:b/>
                <w:color w:val="000000"/>
                <w:sz w:val="24"/>
                <w:szCs w:val="24"/>
                <w:lang w:val="lt-LT"/>
              </w:rPr>
              <w:t xml:space="preserve"> (be sklepų)</w:t>
            </w:r>
          </w:p>
        </w:tc>
        <w:tc>
          <w:tcPr>
            <w:tcW w:w="2790" w:type="dxa"/>
          </w:tcPr>
          <w:p w:rsidR="004E5224" w:rsidRPr="004E5224" w:rsidRDefault="004E5224" w:rsidP="00CF6078">
            <w:pPr>
              <w:jc w:val="both"/>
              <w:rPr>
                <w:rFonts w:ascii="Times New Roman" w:hAnsi="Times New Roman" w:cs="Times New Roman"/>
                <w:b/>
                <w:color w:val="000000"/>
                <w:sz w:val="24"/>
                <w:szCs w:val="24"/>
                <w:lang w:val="lt-LT"/>
              </w:rPr>
            </w:pPr>
            <w:r w:rsidRPr="004E5224">
              <w:rPr>
                <w:rFonts w:ascii="Times New Roman" w:hAnsi="Times New Roman" w:cs="Times New Roman"/>
                <w:b/>
                <w:sz w:val="24"/>
                <w:szCs w:val="24"/>
                <w:lang w:val="lt-LT"/>
              </w:rPr>
              <w:t>8909</w:t>
            </w:r>
            <w:r w:rsidR="00905B46">
              <w:rPr>
                <w:rFonts w:ascii="Times New Roman" w:hAnsi="Times New Roman" w:cs="Times New Roman"/>
                <w:b/>
                <w:sz w:val="24"/>
                <w:szCs w:val="24"/>
                <w:lang w:val="lt-LT"/>
              </w:rPr>
              <w:t>,76</w:t>
            </w:r>
            <w:r w:rsidRPr="004E5224">
              <w:rPr>
                <w:rFonts w:ascii="Times New Roman" w:hAnsi="Times New Roman" w:cs="Times New Roman"/>
                <w:b/>
                <w:sz w:val="24"/>
                <w:szCs w:val="24"/>
                <w:lang w:val="lt-LT"/>
              </w:rPr>
              <w:t xml:space="preserve"> m</w:t>
            </w:r>
            <w:r w:rsidRPr="004E5224">
              <w:rPr>
                <w:rFonts w:ascii="Times New Roman" w:hAnsi="Times New Roman" w:cs="Times New Roman"/>
                <w:b/>
                <w:sz w:val="24"/>
                <w:szCs w:val="24"/>
                <w:vertAlign w:val="superscript"/>
                <w:lang w:val="lt-LT"/>
              </w:rPr>
              <w:t>2</w:t>
            </w:r>
          </w:p>
        </w:tc>
      </w:tr>
      <w:tr w:rsidR="004E5224" w:rsidRPr="004E5224" w:rsidTr="00905B46">
        <w:tc>
          <w:tcPr>
            <w:tcW w:w="9108" w:type="dxa"/>
            <w:gridSpan w:val="2"/>
          </w:tcPr>
          <w:p w:rsidR="004E5224" w:rsidRPr="004E5224" w:rsidRDefault="004E5224" w:rsidP="00CF6078">
            <w:pPr>
              <w:jc w:val="center"/>
              <w:rPr>
                <w:rFonts w:ascii="Times New Roman" w:hAnsi="Times New Roman" w:cs="Times New Roman"/>
                <w:sz w:val="24"/>
                <w:szCs w:val="24"/>
                <w:lang w:val="lt-LT"/>
              </w:rPr>
            </w:pPr>
            <w:r w:rsidRPr="004E5224">
              <w:rPr>
                <w:rFonts w:ascii="Times New Roman" w:hAnsi="Times New Roman" w:cs="Times New Roman"/>
                <w:sz w:val="24"/>
                <w:szCs w:val="24"/>
                <w:lang w:val="lt-LT"/>
              </w:rPr>
              <w:t>Kabinetai ir klasės</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Priešmokyklinio ugdymo klasė</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Pradinių klasių kabinetai</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8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Dalykiniai kabinetai</w:t>
            </w:r>
          </w:p>
        </w:tc>
        <w:tc>
          <w:tcPr>
            <w:tcW w:w="2790" w:type="dxa"/>
          </w:tcPr>
          <w:p w:rsidR="004E5224" w:rsidRPr="004E5224" w:rsidRDefault="00CA71ED" w:rsidP="00CF6078">
            <w:pPr>
              <w:jc w:val="both"/>
              <w:rPr>
                <w:rFonts w:ascii="Times New Roman" w:hAnsi="Times New Roman" w:cs="Times New Roman"/>
                <w:sz w:val="24"/>
                <w:szCs w:val="24"/>
                <w:lang w:val="lt-LT"/>
              </w:rPr>
            </w:pPr>
            <w:r>
              <w:rPr>
                <w:rFonts w:ascii="Times New Roman" w:hAnsi="Times New Roman" w:cs="Times New Roman"/>
                <w:sz w:val="24"/>
                <w:szCs w:val="24"/>
                <w:lang w:val="lt-LT"/>
              </w:rPr>
              <w:t>18</w:t>
            </w:r>
            <w:r w:rsidR="004E5224" w:rsidRPr="004E5224">
              <w:rPr>
                <w:rFonts w:ascii="Times New Roman" w:hAnsi="Times New Roman" w:cs="Times New Roman"/>
                <w:sz w:val="24"/>
                <w:szCs w:val="24"/>
                <w:lang w:val="lt-LT"/>
              </w:rPr>
              <w:t xml:space="preserve">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Mokinių tarybos kabinetas</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Spec pedagogės kabinetas</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Soc. pedagogės kabinetas</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w:t>
            </w:r>
            <w:r w:rsidR="00905B46">
              <w:rPr>
                <w:rFonts w:ascii="Times New Roman" w:hAnsi="Times New Roman" w:cs="Times New Roman"/>
                <w:sz w:val="24"/>
                <w:szCs w:val="24"/>
                <w:lang w:val="lt-LT"/>
              </w:rPr>
              <w:t xml:space="preserve"> </w:t>
            </w:r>
            <w:r w:rsidRPr="004E5224">
              <w:rPr>
                <w:rFonts w:ascii="Times New Roman" w:hAnsi="Times New Roman" w:cs="Times New Roman"/>
                <w:sz w:val="24"/>
                <w:szCs w:val="24"/>
                <w:lang w:val="lt-LT"/>
              </w:rPr>
              <w:t>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Logopedės kabinetas</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Sveikatos priežiūros kabinetas</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Mokytojų kambarys</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Posėdžių, seminarų, konferencijų kabinetas</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Mokyklos muziejus</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2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Sporto salė (didžioji ir mažoji)</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2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Aktų salė</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Valgykla</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Mokyklos skaity</w:t>
            </w:r>
            <w:r w:rsidRPr="004E5224">
              <w:rPr>
                <w:rFonts w:ascii="Times New Roman" w:hAnsi="Times New Roman" w:cs="Times New Roman"/>
                <w:color w:val="000000"/>
                <w:sz w:val="24"/>
                <w:szCs w:val="24"/>
                <w:lang w:val="lt-LT"/>
              </w:rPr>
              <w:t>kla</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Stalo teniso salė</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Administracijos patalpos (direktoriaus, pavaduotojų, raštinės vedėjos, vyr.buhalterės kabinetai)</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6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 xml:space="preserve">Mokinių rūbinės </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40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Archyvo patalpos</w:t>
            </w:r>
          </w:p>
        </w:tc>
        <w:tc>
          <w:tcPr>
            <w:tcW w:w="2790" w:type="dxa"/>
          </w:tcPr>
          <w:p w:rsidR="004E5224" w:rsidRPr="004E5224" w:rsidRDefault="00BF0D2D" w:rsidP="00CF6078">
            <w:pPr>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4E5224" w:rsidRPr="004E5224">
              <w:rPr>
                <w:rFonts w:ascii="Times New Roman" w:hAnsi="Times New Roman" w:cs="Times New Roman"/>
                <w:sz w:val="24"/>
                <w:szCs w:val="24"/>
                <w:lang w:val="lt-LT"/>
              </w:rPr>
              <w:t xml:space="preserve"> vnt</w:t>
            </w:r>
          </w:p>
        </w:tc>
      </w:tr>
      <w:tr w:rsidR="004E5224" w:rsidRPr="004E5224" w:rsidTr="00905B46">
        <w:tc>
          <w:tcPr>
            <w:tcW w:w="6318" w:type="dxa"/>
          </w:tcPr>
          <w:p w:rsidR="004E5224" w:rsidRPr="004E5224" w:rsidRDefault="004E5224" w:rsidP="00CF6078">
            <w:pPr>
              <w:jc w:val="both"/>
              <w:rPr>
                <w:rFonts w:ascii="Times New Roman" w:hAnsi="Times New Roman" w:cs="Times New Roman"/>
                <w:color w:val="000000"/>
                <w:sz w:val="24"/>
                <w:szCs w:val="24"/>
                <w:lang w:val="lt-LT"/>
              </w:rPr>
            </w:pPr>
            <w:r w:rsidRPr="004E5224">
              <w:rPr>
                <w:rFonts w:ascii="Times New Roman" w:hAnsi="Times New Roman" w:cs="Times New Roman"/>
                <w:color w:val="000000"/>
                <w:sz w:val="24"/>
                <w:szCs w:val="24"/>
                <w:lang w:val="lt-LT"/>
              </w:rPr>
              <w:t>Oranžerija</w:t>
            </w:r>
          </w:p>
        </w:tc>
        <w:tc>
          <w:tcPr>
            <w:tcW w:w="2790" w:type="dxa"/>
          </w:tcPr>
          <w:p w:rsidR="004E5224" w:rsidRPr="004E5224" w:rsidRDefault="004E5224" w:rsidP="00CF6078">
            <w:pPr>
              <w:jc w:val="both"/>
              <w:rPr>
                <w:rFonts w:ascii="Times New Roman" w:hAnsi="Times New Roman" w:cs="Times New Roman"/>
                <w:sz w:val="24"/>
                <w:szCs w:val="24"/>
                <w:lang w:val="lt-LT"/>
              </w:rPr>
            </w:pPr>
            <w:r w:rsidRPr="004E5224">
              <w:rPr>
                <w:rFonts w:ascii="Times New Roman" w:hAnsi="Times New Roman" w:cs="Times New Roman"/>
                <w:sz w:val="24"/>
                <w:szCs w:val="24"/>
                <w:lang w:val="lt-LT"/>
              </w:rPr>
              <w:t>1 vnt.</w:t>
            </w:r>
          </w:p>
        </w:tc>
      </w:tr>
    </w:tbl>
    <w:p w:rsidR="004E5224" w:rsidRPr="00BF0D2D" w:rsidRDefault="004E5224" w:rsidP="00417848">
      <w:pPr>
        <w:ind w:firstLine="720"/>
        <w:jc w:val="both"/>
        <w:rPr>
          <w:rFonts w:ascii="Times New Roman" w:hAnsi="Times New Roman" w:cs="Times New Roman"/>
          <w:color w:val="000000" w:themeColor="text1"/>
          <w:sz w:val="24"/>
          <w:szCs w:val="24"/>
          <w:lang w:val="lt-LT"/>
        </w:rPr>
      </w:pPr>
    </w:p>
    <w:p w:rsidR="0051133E" w:rsidRPr="00BF0D2D" w:rsidRDefault="00BF0D2D" w:rsidP="00417848">
      <w:pPr>
        <w:ind w:firstLine="720"/>
        <w:jc w:val="both"/>
        <w:rPr>
          <w:rFonts w:ascii="Times New Roman" w:hAnsi="Times New Roman" w:cs="Times New Roman"/>
          <w:b/>
          <w:color w:val="000000" w:themeColor="text1"/>
          <w:sz w:val="24"/>
          <w:szCs w:val="24"/>
          <w:lang w:val="lt-LT"/>
        </w:rPr>
      </w:pPr>
      <w:r w:rsidRPr="00BF0D2D">
        <w:rPr>
          <w:rFonts w:ascii="Times New Roman" w:hAnsi="Times New Roman" w:cs="Times New Roman"/>
          <w:b/>
          <w:color w:val="000000" w:themeColor="text1"/>
          <w:sz w:val="24"/>
          <w:szCs w:val="24"/>
          <w:lang w:val="lt-LT"/>
        </w:rPr>
        <w:t>1.7. Asignavimų naudojimas 2015</w:t>
      </w:r>
      <w:r w:rsidR="004E5224" w:rsidRPr="00BF0D2D">
        <w:rPr>
          <w:rFonts w:ascii="Times New Roman" w:hAnsi="Times New Roman" w:cs="Times New Roman"/>
          <w:b/>
          <w:color w:val="000000" w:themeColor="text1"/>
          <w:sz w:val="24"/>
          <w:szCs w:val="24"/>
          <w:lang w:val="lt-LT"/>
        </w:rPr>
        <w:t>m.</w:t>
      </w:r>
    </w:p>
    <w:p w:rsidR="004E5224" w:rsidRPr="00BF0D2D" w:rsidRDefault="004E5224" w:rsidP="004E5224">
      <w:pPr>
        <w:rPr>
          <w:rFonts w:ascii="Times New Roman" w:eastAsia="Calibri" w:hAnsi="Times New Roman" w:cs="Times New Roman"/>
          <w:b/>
          <w:color w:val="000000" w:themeColor="text1"/>
          <w:sz w:val="24"/>
          <w:szCs w:val="24"/>
          <w:lang w:val="lt-LT"/>
        </w:rPr>
      </w:pPr>
      <w:r w:rsidRPr="00BF0D2D">
        <w:rPr>
          <w:rFonts w:ascii="Times New Roman" w:eastAsia="Calibri" w:hAnsi="Times New Roman" w:cs="Times New Roman"/>
          <w:b/>
          <w:color w:val="000000" w:themeColor="text1"/>
          <w:sz w:val="24"/>
          <w:szCs w:val="24"/>
          <w:lang w:val="lt-LT"/>
        </w:rPr>
        <w:t>Mokinio krepšelio lėšos</w:t>
      </w: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1589"/>
        <w:gridCol w:w="1669"/>
        <w:gridCol w:w="1201"/>
        <w:gridCol w:w="1751"/>
      </w:tblGrid>
      <w:tr w:rsidR="00BF0D2D" w:rsidRPr="00BF0D2D" w:rsidTr="0037411E">
        <w:trPr>
          <w:trHeight w:val="540"/>
        </w:trPr>
        <w:tc>
          <w:tcPr>
            <w:tcW w:w="261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IŠLAIDŲ RŪŠIS</w:t>
            </w:r>
          </w:p>
        </w:tc>
        <w:tc>
          <w:tcPr>
            <w:tcW w:w="15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 xml:space="preserve">Skirta lėšų </w:t>
            </w:r>
          </w:p>
        </w:tc>
        <w:tc>
          <w:tcPr>
            <w:tcW w:w="166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 xml:space="preserve">Panaudotos lėšos </w:t>
            </w:r>
          </w:p>
        </w:tc>
        <w:tc>
          <w:tcPr>
            <w:tcW w:w="120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Perkelta</w:t>
            </w:r>
          </w:p>
          <w:p w:rsidR="00BF0D2D" w:rsidRPr="00BF0D2D" w:rsidRDefault="00BF0D2D" w:rsidP="0037411E">
            <w:pPr>
              <w:rPr>
                <w:rFonts w:ascii="Times New Roman" w:eastAsia="Calibri" w:hAnsi="Times New Roman" w:cs="Times New Roman"/>
                <w:b/>
                <w:sz w:val="24"/>
                <w:szCs w:val="24"/>
                <w:lang w:val="lt-LT"/>
              </w:rPr>
            </w:pPr>
          </w:p>
        </w:tc>
        <w:tc>
          <w:tcPr>
            <w:tcW w:w="175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 xml:space="preserve">Papildomai skirta lėšų </w:t>
            </w:r>
          </w:p>
        </w:tc>
      </w:tr>
      <w:tr w:rsidR="00BF0D2D" w:rsidRPr="00BF0D2D" w:rsidTr="0037411E">
        <w:trPr>
          <w:trHeight w:val="915"/>
        </w:trPr>
        <w:tc>
          <w:tcPr>
            <w:tcW w:w="261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Darbo užmokestis ir socialinio draudimo įmokos</w:t>
            </w:r>
          </w:p>
        </w:tc>
        <w:tc>
          <w:tcPr>
            <w:tcW w:w="15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329 993</w:t>
            </w:r>
          </w:p>
        </w:tc>
        <w:tc>
          <w:tcPr>
            <w:tcW w:w="166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367 801</w:t>
            </w:r>
          </w:p>
        </w:tc>
        <w:tc>
          <w:tcPr>
            <w:tcW w:w="120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p>
        </w:tc>
        <w:tc>
          <w:tcPr>
            <w:tcW w:w="1751" w:type="dxa"/>
            <w:tcBorders>
              <w:top w:val="single" w:sz="4" w:space="0" w:color="auto"/>
              <w:left w:val="single" w:sz="4" w:space="0" w:color="auto"/>
              <w:bottom w:val="single" w:sz="4" w:space="0" w:color="auto"/>
              <w:right w:val="single" w:sz="4" w:space="0" w:color="auto"/>
            </w:tcBorders>
          </w:tcPr>
          <w:p w:rsidR="00BF0D2D" w:rsidRPr="001F5942" w:rsidRDefault="00BF0D2D" w:rsidP="0037411E">
            <w:pPr>
              <w:rPr>
                <w:rFonts w:ascii="Times New Roman" w:eastAsia="Calibri" w:hAnsi="Times New Roman" w:cs="Times New Roman"/>
                <w:b/>
                <w:color w:val="000000" w:themeColor="text1"/>
                <w:sz w:val="24"/>
                <w:szCs w:val="24"/>
                <w:lang w:val="lt-LT"/>
              </w:rPr>
            </w:pPr>
            <w:r w:rsidRPr="001F5942">
              <w:rPr>
                <w:rFonts w:ascii="Times New Roman" w:eastAsia="Calibri" w:hAnsi="Times New Roman" w:cs="Times New Roman"/>
                <w:b/>
                <w:color w:val="000000" w:themeColor="text1"/>
                <w:sz w:val="24"/>
                <w:szCs w:val="24"/>
                <w:lang w:val="lt-LT"/>
              </w:rPr>
              <w:t>37 808</w:t>
            </w:r>
          </w:p>
        </w:tc>
      </w:tr>
      <w:tr w:rsidR="00BF0D2D" w:rsidRPr="00BF0D2D" w:rsidTr="0037411E">
        <w:trPr>
          <w:trHeight w:val="350"/>
        </w:trPr>
        <w:tc>
          <w:tcPr>
            <w:tcW w:w="8820" w:type="dxa"/>
            <w:gridSpan w:val="5"/>
            <w:tcBorders>
              <w:top w:val="single" w:sz="4" w:space="0" w:color="auto"/>
              <w:left w:val="single" w:sz="4" w:space="0" w:color="auto"/>
              <w:bottom w:val="single" w:sz="4" w:space="0" w:color="auto"/>
              <w:right w:val="single" w:sz="4" w:space="0" w:color="auto"/>
            </w:tcBorders>
          </w:tcPr>
          <w:p w:rsidR="00BF0D2D" w:rsidRPr="00BF0D2D" w:rsidRDefault="00BF0D2D" w:rsidP="0037411E">
            <w:pPr>
              <w:jc w:val="cente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PREKIŲ IR PASLAIGŲ NAUDOJIMAS</w:t>
            </w:r>
          </w:p>
        </w:tc>
      </w:tr>
      <w:tr w:rsidR="00BF0D2D" w:rsidRPr="00BF0D2D" w:rsidTr="0037411E">
        <w:trPr>
          <w:trHeight w:val="270"/>
        </w:trPr>
        <w:tc>
          <w:tcPr>
            <w:tcW w:w="261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Vadovėliai</w:t>
            </w:r>
          </w:p>
        </w:tc>
        <w:tc>
          <w:tcPr>
            <w:tcW w:w="15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2 320</w:t>
            </w:r>
          </w:p>
        </w:tc>
        <w:tc>
          <w:tcPr>
            <w:tcW w:w="166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603</w:t>
            </w:r>
          </w:p>
        </w:tc>
        <w:tc>
          <w:tcPr>
            <w:tcW w:w="120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- 1 717</w:t>
            </w:r>
          </w:p>
        </w:tc>
        <w:tc>
          <w:tcPr>
            <w:tcW w:w="175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p>
        </w:tc>
      </w:tr>
      <w:tr w:rsidR="00BF0D2D" w:rsidRPr="00BF0D2D" w:rsidTr="0037411E">
        <w:trPr>
          <w:trHeight w:val="960"/>
        </w:trPr>
        <w:tc>
          <w:tcPr>
            <w:tcW w:w="261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Mokymo priemonės</w:t>
            </w:r>
          </w:p>
        </w:tc>
        <w:tc>
          <w:tcPr>
            <w:tcW w:w="15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2 944</w:t>
            </w:r>
          </w:p>
        </w:tc>
        <w:tc>
          <w:tcPr>
            <w:tcW w:w="166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4661</w:t>
            </w:r>
          </w:p>
        </w:tc>
        <w:tc>
          <w:tcPr>
            <w:tcW w:w="120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+ 1 717</w:t>
            </w:r>
          </w:p>
        </w:tc>
        <w:tc>
          <w:tcPr>
            <w:tcW w:w="175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p>
        </w:tc>
      </w:tr>
      <w:tr w:rsidR="00BF0D2D" w:rsidRPr="00BF0D2D" w:rsidTr="0037411E">
        <w:trPr>
          <w:trHeight w:val="825"/>
        </w:trPr>
        <w:tc>
          <w:tcPr>
            <w:tcW w:w="261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Mokytojų kvalifikacijos tobulinimas</w:t>
            </w:r>
          </w:p>
        </w:tc>
        <w:tc>
          <w:tcPr>
            <w:tcW w:w="15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818</w:t>
            </w:r>
          </w:p>
        </w:tc>
        <w:tc>
          <w:tcPr>
            <w:tcW w:w="166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818</w:t>
            </w:r>
          </w:p>
        </w:tc>
        <w:tc>
          <w:tcPr>
            <w:tcW w:w="120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p>
        </w:tc>
        <w:tc>
          <w:tcPr>
            <w:tcW w:w="175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p>
        </w:tc>
      </w:tr>
      <w:tr w:rsidR="00BF0D2D" w:rsidRPr="00BF0D2D" w:rsidTr="0037411E">
        <w:trPr>
          <w:trHeight w:val="540"/>
        </w:trPr>
        <w:tc>
          <w:tcPr>
            <w:tcW w:w="261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Mokinių pažintinė veikla</w:t>
            </w:r>
          </w:p>
        </w:tc>
        <w:tc>
          <w:tcPr>
            <w:tcW w:w="15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300</w:t>
            </w:r>
          </w:p>
        </w:tc>
        <w:tc>
          <w:tcPr>
            <w:tcW w:w="166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300</w:t>
            </w:r>
          </w:p>
        </w:tc>
        <w:tc>
          <w:tcPr>
            <w:tcW w:w="120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xml:space="preserve">- </w:t>
            </w:r>
          </w:p>
        </w:tc>
        <w:tc>
          <w:tcPr>
            <w:tcW w:w="175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p>
        </w:tc>
      </w:tr>
      <w:tr w:rsidR="00BF0D2D" w:rsidRPr="00BF0D2D" w:rsidTr="0037411E">
        <w:trPr>
          <w:trHeight w:val="555"/>
        </w:trPr>
        <w:tc>
          <w:tcPr>
            <w:tcW w:w="261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Mokinių profesinis orientavimas</w:t>
            </w:r>
          </w:p>
        </w:tc>
        <w:tc>
          <w:tcPr>
            <w:tcW w:w="15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91</w:t>
            </w:r>
          </w:p>
        </w:tc>
        <w:tc>
          <w:tcPr>
            <w:tcW w:w="166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91</w:t>
            </w:r>
          </w:p>
        </w:tc>
        <w:tc>
          <w:tcPr>
            <w:tcW w:w="120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w:t>
            </w:r>
          </w:p>
        </w:tc>
        <w:tc>
          <w:tcPr>
            <w:tcW w:w="175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p>
        </w:tc>
      </w:tr>
      <w:tr w:rsidR="00BF0D2D" w:rsidRPr="00BF0D2D" w:rsidTr="0037411E">
        <w:trPr>
          <w:trHeight w:val="540"/>
        </w:trPr>
        <w:tc>
          <w:tcPr>
            <w:tcW w:w="261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lastRenderedPageBreak/>
              <w:t>IKT diegti ir naudoti</w:t>
            </w:r>
          </w:p>
        </w:tc>
        <w:tc>
          <w:tcPr>
            <w:tcW w:w="15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752</w:t>
            </w:r>
          </w:p>
        </w:tc>
        <w:tc>
          <w:tcPr>
            <w:tcW w:w="166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752</w:t>
            </w:r>
          </w:p>
        </w:tc>
        <w:tc>
          <w:tcPr>
            <w:tcW w:w="120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p>
        </w:tc>
        <w:tc>
          <w:tcPr>
            <w:tcW w:w="175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p>
        </w:tc>
      </w:tr>
      <w:tr w:rsidR="00BF0D2D" w:rsidRPr="00BF0D2D" w:rsidTr="0037411E">
        <w:trPr>
          <w:trHeight w:val="555"/>
        </w:trPr>
        <w:tc>
          <w:tcPr>
            <w:tcW w:w="261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i/>
                <w:sz w:val="24"/>
                <w:szCs w:val="24"/>
                <w:lang w:val="lt-LT"/>
              </w:rPr>
            </w:pPr>
            <w:r w:rsidRPr="00BF0D2D">
              <w:rPr>
                <w:rFonts w:ascii="Times New Roman" w:eastAsia="Calibri" w:hAnsi="Times New Roman" w:cs="Times New Roman"/>
                <w:i/>
                <w:sz w:val="24"/>
                <w:szCs w:val="24"/>
                <w:lang w:val="lt-LT"/>
              </w:rPr>
              <w:t>Prekių ir paslaugų naudojimas</w:t>
            </w:r>
          </w:p>
        </w:tc>
        <w:tc>
          <w:tcPr>
            <w:tcW w:w="15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i/>
                <w:sz w:val="24"/>
                <w:szCs w:val="24"/>
                <w:lang w:val="lt-LT"/>
              </w:rPr>
            </w:pPr>
            <w:r w:rsidRPr="00BF0D2D">
              <w:rPr>
                <w:rFonts w:ascii="Times New Roman" w:eastAsia="Calibri" w:hAnsi="Times New Roman" w:cs="Times New Roman"/>
                <w:i/>
                <w:sz w:val="24"/>
                <w:szCs w:val="24"/>
                <w:lang w:val="lt-LT"/>
              </w:rPr>
              <w:t>7 225</w:t>
            </w:r>
          </w:p>
        </w:tc>
        <w:tc>
          <w:tcPr>
            <w:tcW w:w="166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i/>
                <w:sz w:val="24"/>
                <w:szCs w:val="24"/>
                <w:lang w:val="lt-LT"/>
              </w:rPr>
            </w:pPr>
            <w:r w:rsidRPr="00BF0D2D">
              <w:rPr>
                <w:rFonts w:ascii="Times New Roman" w:eastAsia="Calibri" w:hAnsi="Times New Roman" w:cs="Times New Roman"/>
                <w:i/>
                <w:sz w:val="24"/>
                <w:szCs w:val="24"/>
                <w:lang w:val="lt-LT"/>
              </w:rPr>
              <w:t>7 225</w:t>
            </w:r>
          </w:p>
        </w:tc>
        <w:tc>
          <w:tcPr>
            <w:tcW w:w="120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i/>
                <w:sz w:val="24"/>
                <w:szCs w:val="24"/>
                <w:lang w:val="lt-LT"/>
              </w:rPr>
            </w:pPr>
          </w:p>
        </w:tc>
        <w:tc>
          <w:tcPr>
            <w:tcW w:w="175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i/>
                <w:sz w:val="24"/>
                <w:szCs w:val="24"/>
                <w:lang w:val="lt-LT"/>
              </w:rPr>
            </w:pPr>
          </w:p>
        </w:tc>
      </w:tr>
      <w:tr w:rsidR="00BF0D2D" w:rsidRPr="00BF0D2D" w:rsidTr="0037411E">
        <w:trPr>
          <w:trHeight w:val="285"/>
        </w:trPr>
        <w:tc>
          <w:tcPr>
            <w:tcW w:w="261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VISO</w:t>
            </w:r>
          </w:p>
        </w:tc>
        <w:tc>
          <w:tcPr>
            <w:tcW w:w="15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337 218</w:t>
            </w:r>
          </w:p>
        </w:tc>
        <w:tc>
          <w:tcPr>
            <w:tcW w:w="166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375 026</w:t>
            </w:r>
          </w:p>
        </w:tc>
        <w:tc>
          <w:tcPr>
            <w:tcW w:w="1201"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p>
        </w:tc>
        <w:tc>
          <w:tcPr>
            <w:tcW w:w="1751" w:type="dxa"/>
            <w:tcBorders>
              <w:top w:val="single" w:sz="4" w:space="0" w:color="auto"/>
              <w:left w:val="single" w:sz="4" w:space="0" w:color="auto"/>
              <w:bottom w:val="single" w:sz="4" w:space="0" w:color="auto"/>
              <w:right w:val="single" w:sz="4" w:space="0" w:color="auto"/>
            </w:tcBorders>
          </w:tcPr>
          <w:p w:rsidR="00BF0D2D" w:rsidRPr="001F5942" w:rsidRDefault="00BF0D2D" w:rsidP="0037411E">
            <w:pPr>
              <w:rPr>
                <w:rFonts w:ascii="Times New Roman" w:eastAsia="Calibri" w:hAnsi="Times New Roman" w:cs="Times New Roman"/>
                <w:b/>
                <w:color w:val="000000" w:themeColor="text1"/>
                <w:sz w:val="24"/>
                <w:szCs w:val="24"/>
                <w:lang w:val="lt-LT"/>
              </w:rPr>
            </w:pPr>
            <w:r w:rsidRPr="001F5942">
              <w:rPr>
                <w:rFonts w:ascii="Times New Roman" w:eastAsia="Calibri" w:hAnsi="Times New Roman" w:cs="Times New Roman"/>
                <w:b/>
                <w:color w:val="000000" w:themeColor="text1"/>
                <w:sz w:val="24"/>
                <w:szCs w:val="24"/>
                <w:lang w:val="lt-LT"/>
              </w:rPr>
              <w:t>37 808</w:t>
            </w:r>
          </w:p>
        </w:tc>
      </w:tr>
    </w:tbl>
    <w:p w:rsidR="00BF0D2D" w:rsidRPr="00BF0D2D" w:rsidRDefault="00BF0D2D" w:rsidP="00BF0D2D">
      <w:pPr>
        <w:rPr>
          <w:rFonts w:ascii="Times New Roman" w:eastAsia="Calibri" w:hAnsi="Times New Roman" w:cs="Times New Roman"/>
          <w:sz w:val="24"/>
          <w:szCs w:val="24"/>
          <w:lang w:val="pt-BR"/>
        </w:rPr>
      </w:pPr>
      <w:r w:rsidRPr="00BF0D2D">
        <w:rPr>
          <w:rFonts w:ascii="Times New Roman" w:eastAsia="Calibri" w:hAnsi="Times New Roman" w:cs="Times New Roman"/>
          <w:b/>
          <w:sz w:val="24"/>
          <w:szCs w:val="24"/>
          <w:lang w:val="lt-LT"/>
        </w:rPr>
        <w:t xml:space="preserve">Pastaba: </w:t>
      </w:r>
      <w:r w:rsidRPr="00BF0D2D">
        <w:rPr>
          <w:rFonts w:ascii="Times New Roman" w:eastAsia="Calibri" w:hAnsi="Times New Roman" w:cs="Times New Roman"/>
          <w:sz w:val="24"/>
          <w:szCs w:val="24"/>
          <w:lang w:val="pt-BR"/>
        </w:rPr>
        <w:t>liko neatsiskaityta su SODRA 2744,98 Eur.</w:t>
      </w:r>
    </w:p>
    <w:p w:rsidR="00BF0D2D" w:rsidRDefault="00BF0D2D" w:rsidP="00BF0D2D">
      <w:pPr>
        <w:rPr>
          <w:rFonts w:ascii="Times New Roman" w:hAnsi="Times New Roman" w:cs="Times New Roman"/>
          <w:b/>
          <w:color w:val="C00000"/>
          <w:sz w:val="24"/>
          <w:szCs w:val="24"/>
          <w:lang w:val="lt-LT"/>
        </w:rPr>
      </w:pPr>
    </w:p>
    <w:p w:rsidR="00BF0D2D" w:rsidRPr="00BF0D2D" w:rsidRDefault="00BF0D2D" w:rsidP="00BF0D2D">
      <w:pPr>
        <w:rPr>
          <w:rFonts w:ascii="Times New Roman" w:eastAsia="Calibri" w:hAnsi="Times New Roman" w:cs="Times New Roman"/>
          <w:b/>
          <w:color w:val="000000" w:themeColor="text1"/>
          <w:sz w:val="24"/>
          <w:szCs w:val="24"/>
          <w:lang w:val="lt-LT"/>
        </w:rPr>
      </w:pPr>
      <w:r w:rsidRPr="00BF0D2D">
        <w:rPr>
          <w:rFonts w:ascii="Times New Roman" w:hAnsi="Times New Roman" w:cs="Times New Roman"/>
          <w:b/>
          <w:color w:val="000000" w:themeColor="text1"/>
          <w:sz w:val="24"/>
          <w:szCs w:val="24"/>
          <w:lang w:val="lt-LT"/>
        </w:rPr>
        <w:t>Savivaldybės biudžeto lėšos</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9"/>
        <w:gridCol w:w="2162"/>
        <w:gridCol w:w="2889"/>
        <w:gridCol w:w="1980"/>
      </w:tblGrid>
      <w:tr w:rsidR="00BF0D2D" w:rsidRPr="00BF0D2D" w:rsidTr="00BF0D2D">
        <w:tc>
          <w:tcPr>
            <w:tcW w:w="277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IŠLAIDŲ RŪŠIS</w:t>
            </w:r>
          </w:p>
        </w:tc>
        <w:tc>
          <w:tcPr>
            <w:tcW w:w="2162"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Skirta lėšų 2015m.</w:t>
            </w:r>
          </w:p>
        </w:tc>
        <w:tc>
          <w:tcPr>
            <w:tcW w:w="28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Panaudotos lėšos 2015m.</w:t>
            </w:r>
          </w:p>
        </w:tc>
        <w:tc>
          <w:tcPr>
            <w:tcW w:w="198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Perkelta 2015m.</w:t>
            </w:r>
          </w:p>
        </w:tc>
      </w:tr>
      <w:tr w:rsidR="00BF0D2D" w:rsidRPr="00BF0D2D" w:rsidTr="00BF0D2D">
        <w:tc>
          <w:tcPr>
            <w:tcW w:w="277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Darbo užmokestis ir socialinio draudimo įmokos.</w:t>
            </w:r>
          </w:p>
        </w:tc>
        <w:tc>
          <w:tcPr>
            <w:tcW w:w="2162"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108 617</w:t>
            </w:r>
          </w:p>
        </w:tc>
        <w:tc>
          <w:tcPr>
            <w:tcW w:w="28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108 582</w:t>
            </w:r>
          </w:p>
        </w:tc>
        <w:tc>
          <w:tcPr>
            <w:tcW w:w="198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color w:val="000000"/>
                <w:sz w:val="24"/>
                <w:szCs w:val="24"/>
                <w:lang w:val="lt-LT"/>
              </w:rPr>
            </w:pPr>
            <w:r w:rsidRPr="00BF0D2D">
              <w:rPr>
                <w:rFonts w:ascii="Times New Roman" w:eastAsia="Calibri" w:hAnsi="Times New Roman" w:cs="Times New Roman"/>
                <w:color w:val="000000"/>
                <w:sz w:val="24"/>
                <w:szCs w:val="24"/>
                <w:lang w:val="lt-LT"/>
              </w:rPr>
              <w:t>- 35</w:t>
            </w:r>
          </w:p>
        </w:tc>
      </w:tr>
      <w:tr w:rsidR="00BF0D2D" w:rsidRPr="00BF0D2D" w:rsidTr="00BF0D2D">
        <w:tc>
          <w:tcPr>
            <w:tcW w:w="9810" w:type="dxa"/>
            <w:gridSpan w:val="4"/>
            <w:tcBorders>
              <w:top w:val="single" w:sz="4" w:space="0" w:color="auto"/>
              <w:left w:val="single" w:sz="4" w:space="0" w:color="auto"/>
              <w:bottom w:val="single" w:sz="4" w:space="0" w:color="auto"/>
              <w:right w:val="single" w:sz="4" w:space="0" w:color="auto"/>
            </w:tcBorders>
          </w:tcPr>
          <w:p w:rsidR="00BF0D2D" w:rsidRPr="00BF0D2D" w:rsidRDefault="00BF0D2D" w:rsidP="0037411E">
            <w:pPr>
              <w:jc w:val="cente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xml:space="preserve">PREKIŲ IR PASLAUGŲ NAUDOJIMAS </w:t>
            </w:r>
          </w:p>
        </w:tc>
      </w:tr>
      <w:tr w:rsidR="00BF0D2D" w:rsidRPr="00BF0D2D" w:rsidTr="00BF0D2D">
        <w:tc>
          <w:tcPr>
            <w:tcW w:w="277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Medikamentai (ir darbuotojų sveikatos tikrinimas)</w:t>
            </w:r>
          </w:p>
        </w:tc>
        <w:tc>
          <w:tcPr>
            <w:tcW w:w="2162"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450</w:t>
            </w:r>
          </w:p>
        </w:tc>
        <w:tc>
          <w:tcPr>
            <w:tcW w:w="28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395</w:t>
            </w:r>
          </w:p>
        </w:tc>
        <w:tc>
          <w:tcPr>
            <w:tcW w:w="1980" w:type="dxa"/>
            <w:tcBorders>
              <w:top w:val="single" w:sz="4" w:space="0" w:color="auto"/>
              <w:left w:val="single" w:sz="4" w:space="0" w:color="auto"/>
              <w:bottom w:val="single" w:sz="4" w:space="0" w:color="auto"/>
              <w:right w:val="single" w:sz="4" w:space="0" w:color="auto"/>
            </w:tcBorders>
          </w:tcPr>
          <w:p w:rsidR="00BF0D2D" w:rsidRPr="001F5942" w:rsidRDefault="00BF0D2D" w:rsidP="0037411E">
            <w:pPr>
              <w:rPr>
                <w:rFonts w:ascii="Times New Roman" w:eastAsia="Calibri" w:hAnsi="Times New Roman" w:cs="Times New Roman"/>
                <w:color w:val="000000" w:themeColor="text1"/>
                <w:sz w:val="24"/>
                <w:szCs w:val="24"/>
                <w:lang w:val="lt-LT"/>
              </w:rPr>
            </w:pPr>
            <w:r w:rsidRPr="001F5942">
              <w:rPr>
                <w:rFonts w:ascii="Times New Roman" w:eastAsia="Calibri" w:hAnsi="Times New Roman" w:cs="Times New Roman"/>
                <w:color w:val="000000" w:themeColor="text1"/>
                <w:sz w:val="24"/>
                <w:szCs w:val="24"/>
                <w:lang w:val="lt-LT"/>
              </w:rPr>
              <w:t>-55</w:t>
            </w:r>
          </w:p>
        </w:tc>
      </w:tr>
      <w:tr w:rsidR="00BF0D2D" w:rsidRPr="00BF0D2D" w:rsidTr="00BF0D2D">
        <w:tc>
          <w:tcPr>
            <w:tcW w:w="277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Ryšių paslaugos</w:t>
            </w:r>
          </w:p>
        </w:tc>
        <w:tc>
          <w:tcPr>
            <w:tcW w:w="2162"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1 770</w:t>
            </w:r>
          </w:p>
        </w:tc>
        <w:tc>
          <w:tcPr>
            <w:tcW w:w="28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1 805</w:t>
            </w:r>
          </w:p>
        </w:tc>
        <w:tc>
          <w:tcPr>
            <w:tcW w:w="198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+35</w:t>
            </w:r>
          </w:p>
        </w:tc>
      </w:tr>
      <w:tr w:rsidR="00BF0D2D" w:rsidRPr="00BF0D2D" w:rsidTr="00BF0D2D">
        <w:tc>
          <w:tcPr>
            <w:tcW w:w="277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Transporto išlaikymas</w:t>
            </w:r>
          </w:p>
        </w:tc>
        <w:tc>
          <w:tcPr>
            <w:tcW w:w="2162"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594</w:t>
            </w:r>
          </w:p>
        </w:tc>
        <w:tc>
          <w:tcPr>
            <w:tcW w:w="28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694</w:t>
            </w:r>
          </w:p>
        </w:tc>
        <w:tc>
          <w:tcPr>
            <w:tcW w:w="198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xml:space="preserve">+100 </w:t>
            </w:r>
          </w:p>
        </w:tc>
      </w:tr>
      <w:tr w:rsidR="00BF0D2D" w:rsidRPr="00BF0D2D" w:rsidTr="00BF0D2D">
        <w:tc>
          <w:tcPr>
            <w:tcW w:w="277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Spaudiniai</w:t>
            </w:r>
          </w:p>
        </w:tc>
        <w:tc>
          <w:tcPr>
            <w:tcW w:w="2162"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203</w:t>
            </w:r>
          </w:p>
        </w:tc>
        <w:tc>
          <w:tcPr>
            <w:tcW w:w="28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199</w:t>
            </w:r>
          </w:p>
        </w:tc>
        <w:tc>
          <w:tcPr>
            <w:tcW w:w="1980" w:type="dxa"/>
            <w:tcBorders>
              <w:top w:val="single" w:sz="4" w:space="0" w:color="auto"/>
              <w:left w:val="single" w:sz="4" w:space="0" w:color="auto"/>
              <w:bottom w:val="single" w:sz="4" w:space="0" w:color="auto"/>
              <w:right w:val="single" w:sz="4" w:space="0" w:color="auto"/>
            </w:tcBorders>
          </w:tcPr>
          <w:p w:rsidR="00BF0D2D" w:rsidRPr="001F5942" w:rsidRDefault="00BF0D2D" w:rsidP="0037411E">
            <w:pPr>
              <w:rPr>
                <w:rFonts w:ascii="Times New Roman" w:eastAsia="Calibri" w:hAnsi="Times New Roman" w:cs="Times New Roman"/>
                <w:color w:val="000000" w:themeColor="text1"/>
                <w:sz w:val="24"/>
                <w:szCs w:val="24"/>
                <w:lang w:val="lt-LT"/>
              </w:rPr>
            </w:pPr>
            <w:r w:rsidRPr="001F5942">
              <w:rPr>
                <w:rFonts w:ascii="Times New Roman" w:eastAsia="Calibri" w:hAnsi="Times New Roman" w:cs="Times New Roman"/>
                <w:color w:val="000000" w:themeColor="text1"/>
                <w:sz w:val="24"/>
                <w:szCs w:val="24"/>
                <w:lang w:val="lt-LT"/>
              </w:rPr>
              <w:t>-4</w:t>
            </w:r>
          </w:p>
        </w:tc>
      </w:tr>
      <w:tr w:rsidR="00BF0D2D" w:rsidRPr="00BF0D2D" w:rsidTr="00BF0D2D">
        <w:tc>
          <w:tcPr>
            <w:tcW w:w="277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Kvalifikacijos kėlimas</w:t>
            </w:r>
          </w:p>
        </w:tc>
        <w:tc>
          <w:tcPr>
            <w:tcW w:w="2162"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232</w:t>
            </w:r>
          </w:p>
        </w:tc>
        <w:tc>
          <w:tcPr>
            <w:tcW w:w="28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334</w:t>
            </w:r>
          </w:p>
        </w:tc>
        <w:tc>
          <w:tcPr>
            <w:tcW w:w="198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color w:val="000000"/>
                <w:sz w:val="24"/>
                <w:szCs w:val="24"/>
                <w:lang w:val="lt-LT"/>
              </w:rPr>
            </w:pPr>
            <w:r w:rsidRPr="00BF0D2D">
              <w:rPr>
                <w:rFonts w:ascii="Times New Roman" w:eastAsia="Calibri" w:hAnsi="Times New Roman" w:cs="Times New Roman"/>
                <w:color w:val="000000"/>
                <w:sz w:val="24"/>
                <w:szCs w:val="24"/>
                <w:lang w:val="lt-LT"/>
              </w:rPr>
              <w:t>+102</w:t>
            </w:r>
          </w:p>
        </w:tc>
      </w:tr>
      <w:tr w:rsidR="00BF0D2D" w:rsidRPr="00BF0D2D" w:rsidTr="00BF0D2D">
        <w:tc>
          <w:tcPr>
            <w:tcW w:w="277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Kitos prekės</w:t>
            </w:r>
          </w:p>
        </w:tc>
        <w:tc>
          <w:tcPr>
            <w:tcW w:w="2162"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4 344</w:t>
            </w:r>
          </w:p>
        </w:tc>
        <w:tc>
          <w:tcPr>
            <w:tcW w:w="28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13 535</w:t>
            </w:r>
          </w:p>
        </w:tc>
        <w:tc>
          <w:tcPr>
            <w:tcW w:w="198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+ 9 191</w:t>
            </w:r>
          </w:p>
        </w:tc>
      </w:tr>
      <w:tr w:rsidR="00BF0D2D" w:rsidRPr="00BF0D2D" w:rsidTr="00BF0D2D">
        <w:tc>
          <w:tcPr>
            <w:tcW w:w="277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Komunalinės paslaugos</w:t>
            </w:r>
          </w:p>
        </w:tc>
        <w:tc>
          <w:tcPr>
            <w:tcW w:w="2162"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50 664</w:t>
            </w:r>
          </w:p>
        </w:tc>
        <w:tc>
          <w:tcPr>
            <w:tcW w:w="28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41 669</w:t>
            </w:r>
          </w:p>
        </w:tc>
        <w:tc>
          <w:tcPr>
            <w:tcW w:w="1980" w:type="dxa"/>
            <w:tcBorders>
              <w:top w:val="single" w:sz="4" w:space="0" w:color="auto"/>
              <w:left w:val="single" w:sz="4" w:space="0" w:color="auto"/>
              <w:bottom w:val="single" w:sz="4" w:space="0" w:color="auto"/>
              <w:right w:val="single" w:sz="4" w:space="0" w:color="auto"/>
            </w:tcBorders>
          </w:tcPr>
          <w:p w:rsidR="00BF0D2D" w:rsidRPr="001F5942" w:rsidRDefault="00BF0D2D" w:rsidP="0037411E">
            <w:pPr>
              <w:rPr>
                <w:rFonts w:ascii="Times New Roman" w:eastAsia="Calibri" w:hAnsi="Times New Roman" w:cs="Times New Roman"/>
                <w:color w:val="000000" w:themeColor="text1"/>
                <w:sz w:val="24"/>
                <w:szCs w:val="24"/>
                <w:lang w:val="lt-LT"/>
              </w:rPr>
            </w:pPr>
            <w:r w:rsidRPr="001F5942">
              <w:rPr>
                <w:rFonts w:ascii="Times New Roman" w:eastAsia="Calibri" w:hAnsi="Times New Roman" w:cs="Times New Roman"/>
                <w:color w:val="000000" w:themeColor="text1"/>
                <w:sz w:val="24"/>
                <w:szCs w:val="24"/>
                <w:lang w:val="lt-LT"/>
              </w:rPr>
              <w:t>-8 995</w:t>
            </w:r>
          </w:p>
        </w:tc>
      </w:tr>
      <w:tr w:rsidR="00BF0D2D" w:rsidRPr="00BF0D2D" w:rsidTr="00BF0D2D">
        <w:tc>
          <w:tcPr>
            <w:tcW w:w="277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Kitos paslaugos</w:t>
            </w:r>
          </w:p>
        </w:tc>
        <w:tc>
          <w:tcPr>
            <w:tcW w:w="2162"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2 353</w:t>
            </w:r>
          </w:p>
        </w:tc>
        <w:tc>
          <w:tcPr>
            <w:tcW w:w="28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1 979</w:t>
            </w:r>
          </w:p>
        </w:tc>
        <w:tc>
          <w:tcPr>
            <w:tcW w:w="1980" w:type="dxa"/>
            <w:tcBorders>
              <w:top w:val="single" w:sz="4" w:space="0" w:color="auto"/>
              <w:left w:val="single" w:sz="4" w:space="0" w:color="auto"/>
              <w:bottom w:val="single" w:sz="4" w:space="0" w:color="auto"/>
              <w:right w:val="single" w:sz="4" w:space="0" w:color="auto"/>
            </w:tcBorders>
          </w:tcPr>
          <w:p w:rsidR="00BF0D2D" w:rsidRPr="001F5942" w:rsidRDefault="00BF0D2D" w:rsidP="0037411E">
            <w:pPr>
              <w:rPr>
                <w:rFonts w:ascii="Times New Roman" w:eastAsia="Calibri" w:hAnsi="Times New Roman" w:cs="Times New Roman"/>
                <w:color w:val="000000" w:themeColor="text1"/>
                <w:sz w:val="24"/>
                <w:szCs w:val="24"/>
                <w:lang w:val="lt-LT"/>
              </w:rPr>
            </w:pPr>
            <w:r w:rsidRPr="001F5942">
              <w:rPr>
                <w:rFonts w:ascii="Times New Roman" w:eastAsia="Calibri" w:hAnsi="Times New Roman" w:cs="Times New Roman"/>
                <w:color w:val="000000" w:themeColor="text1"/>
                <w:sz w:val="24"/>
                <w:szCs w:val="24"/>
                <w:lang w:val="lt-LT"/>
              </w:rPr>
              <w:t>-374</w:t>
            </w:r>
          </w:p>
        </w:tc>
      </w:tr>
      <w:tr w:rsidR="00BF0D2D" w:rsidRPr="00BF0D2D" w:rsidTr="00BF0D2D">
        <w:tc>
          <w:tcPr>
            <w:tcW w:w="277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VISO</w:t>
            </w:r>
          </w:p>
        </w:tc>
        <w:tc>
          <w:tcPr>
            <w:tcW w:w="2162"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60 610</w:t>
            </w:r>
          </w:p>
        </w:tc>
        <w:tc>
          <w:tcPr>
            <w:tcW w:w="28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60 610</w:t>
            </w:r>
          </w:p>
        </w:tc>
        <w:tc>
          <w:tcPr>
            <w:tcW w:w="198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color w:val="000000"/>
                <w:sz w:val="24"/>
                <w:szCs w:val="24"/>
                <w:lang w:val="lt-LT"/>
              </w:rPr>
            </w:pPr>
            <w:r w:rsidRPr="00BF0D2D">
              <w:rPr>
                <w:rFonts w:ascii="Times New Roman" w:eastAsia="Calibri" w:hAnsi="Times New Roman" w:cs="Times New Roman"/>
                <w:b/>
                <w:color w:val="000000"/>
                <w:sz w:val="24"/>
                <w:szCs w:val="24"/>
                <w:lang w:val="lt-LT"/>
              </w:rPr>
              <w:t>+ 9 191</w:t>
            </w:r>
          </w:p>
        </w:tc>
      </w:tr>
      <w:tr w:rsidR="00BF0D2D" w:rsidRPr="00BF0D2D" w:rsidTr="00BF0D2D">
        <w:tc>
          <w:tcPr>
            <w:tcW w:w="277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b/>
                <w:sz w:val="24"/>
                <w:szCs w:val="24"/>
                <w:lang w:val="lt-LT"/>
              </w:rPr>
              <w:t>Papildomai skirta</w:t>
            </w:r>
            <w:r w:rsidRPr="00BF0D2D">
              <w:rPr>
                <w:rFonts w:ascii="Times New Roman" w:eastAsia="Calibri" w:hAnsi="Times New Roman" w:cs="Times New Roman"/>
                <w:sz w:val="24"/>
                <w:szCs w:val="24"/>
                <w:lang w:val="lt-LT"/>
              </w:rPr>
              <w:t xml:space="preserve"> </w:t>
            </w:r>
          </w:p>
          <w:p w:rsidR="00BF0D2D" w:rsidRPr="00BF0D2D" w:rsidRDefault="00BF0D2D" w:rsidP="00BF0D2D">
            <w:pPr>
              <w:numPr>
                <w:ilvl w:val="0"/>
                <w:numId w:val="19"/>
              </w:num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materialiojo turto einamajam remontui ir prekių įsigijimui</w:t>
            </w:r>
          </w:p>
          <w:p w:rsidR="00BF0D2D" w:rsidRPr="00BF0D2D" w:rsidRDefault="00BF0D2D" w:rsidP="00BF0D2D">
            <w:pPr>
              <w:numPr>
                <w:ilvl w:val="0"/>
                <w:numId w:val="19"/>
              </w:num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Kompiuterių klasė</w:t>
            </w:r>
          </w:p>
          <w:p w:rsidR="00BF0D2D" w:rsidRPr="00BF0D2D" w:rsidRDefault="00BF0D2D" w:rsidP="00BF0D2D">
            <w:pPr>
              <w:numPr>
                <w:ilvl w:val="0"/>
                <w:numId w:val="19"/>
              </w:num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Pakeisti mokyklos langai ir durys (iš Valstybės investicijų programų)</w:t>
            </w:r>
          </w:p>
        </w:tc>
        <w:tc>
          <w:tcPr>
            <w:tcW w:w="2162"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color w:val="00B050"/>
                <w:sz w:val="24"/>
                <w:szCs w:val="24"/>
                <w:lang w:val="lt-LT"/>
              </w:rPr>
            </w:pPr>
          </w:p>
        </w:tc>
        <w:tc>
          <w:tcPr>
            <w:tcW w:w="2889" w:type="dxa"/>
            <w:tcBorders>
              <w:top w:val="single" w:sz="4" w:space="0" w:color="auto"/>
              <w:left w:val="single" w:sz="4" w:space="0" w:color="auto"/>
              <w:bottom w:val="single" w:sz="4" w:space="0" w:color="auto"/>
              <w:right w:val="single" w:sz="4" w:space="0" w:color="auto"/>
            </w:tcBorders>
          </w:tcPr>
          <w:p w:rsidR="00BF0D2D" w:rsidRPr="001F5942" w:rsidRDefault="00BF0D2D" w:rsidP="0037411E">
            <w:pPr>
              <w:rPr>
                <w:rFonts w:ascii="Times New Roman" w:eastAsia="Calibri" w:hAnsi="Times New Roman" w:cs="Times New Roman"/>
                <w:b/>
                <w:color w:val="000000" w:themeColor="text1"/>
                <w:sz w:val="24"/>
                <w:szCs w:val="24"/>
                <w:lang w:val="lt-LT"/>
              </w:rPr>
            </w:pPr>
            <w:r w:rsidRPr="001F5942">
              <w:rPr>
                <w:rFonts w:ascii="Times New Roman" w:eastAsia="Calibri" w:hAnsi="Times New Roman" w:cs="Times New Roman"/>
                <w:b/>
                <w:color w:val="000000" w:themeColor="text1"/>
                <w:sz w:val="24"/>
                <w:szCs w:val="24"/>
                <w:lang w:val="lt-LT"/>
              </w:rPr>
              <w:t>22 476</w:t>
            </w:r>
          </w:p>
          <w:p w:rsidR="00BF0D2D" w:rsidRPr="001F5942" w:rsidRDefault="00BF0D2D" w:rsidP="0037411E">
            <w:pPr>
              <w:rPr>
                <w:rFonts w:ascii="Times New Roman" w:eastAsia="Calibri" w:hAnsi="Times New Roman" w:cs="Times New Roman"/>
                <w:b/>
                <w:color w:val="000000" w:themeColor="text1"/>
                <w:sz w:val="24"/>
                <w:szCs w:val="24"/>
                <w:lang w:val="lt-LT"/>
              </w:rPr>
            </w:pPr>
            <w:r w:rsidRPr="001F5942">
              <w:rPr>
                <w:rFonts w:ascii="Times New Roman" w:eastAsia="Calibri" w:hAnsi="Times New Roman" w:cs="Times New Roman"/>
                <w:b/>
                <w:color w:val="000000" w:themeColor="text1"/>
                <w:sz w:val="24"/>
                <w:szCs w:val="24"/>
                <w:lang w:val="lt-LT"/>
              </w:rPr>
              <w:t>15 726</w:t>
            </w:r>
          </w:p>
          <w:p w:rsidR="00BF0D2D" w:rsidRPr="001F5942" w:rsidRDefault="00BF0D2D" w:rsidP="0037411E">
            <w:pPr>
              <w:rPr>
                <w:rFonts w:ascii="Times New Roman" w:eastAsia="Calibri" w:hAnsi="Times New Roman" w:cs="Times New Roman"/>
                <w:b/>
                <w:color w:val="000000" w:themeColor="text1"/>
                <w:sz w:val="24"/>
                <w:szCs w:val="24"/>
                <w:lang w:val="lt-LT"/>
              </w:rPr>
            </w:pPr>
          </w:p>
          <w:p w:rsidR="00BF0D2D" w:rsidRPr="001F5942" w:rsidRDefault="00BF0D2D" w:rsidP="0037411E">
            <w:pPr>
              <w:rPr>
                <w:rFonts w:ascii="Times New Roman" w:eastAsia="Calibri" w:hAnsi="Times New Roman" w:cs="Times New Roman"/>
                <w:b/>
                <w:color w:val="000000" w:themeColor="text1"/>
                <w:sz w:val="24"/>
                <w:szCs w:val="24"/>
                <w:lang w:val="lt-LT"/>
              </w:rPr>
            </w:pPr>
          </w:p>
          <w:p w:rsidR="00BF0D2D" w:rsidRPr="001F5942" w:rsidRDefault="00BF0D2D" w:rsidP="0037411E">
            <w:pPr>
              <w:rPr>
                <w:rFonts w:ascii="Times New Roman" w:eastAsia="Calibri" w:hAnsi="Times New Roman" w:cs="Times New Roman"/>
                <w:b/>
                <w:color w:val="000000" w:themeColor="text1"/>
                <w:sz w:val="24"/>
                <w:szCs w:val="24"/>
                <w:lang w:val="lt-LT"/>
              </w:rPr>
            </w:pPr>
          </w:p>
          <w:p w:rsidR="00BF0D2D" w:rsidRPr="001F5942" w:rsidRDefault="00BF0D2D" w:rsidP="0037411E">
            <w:pPr>
              <w:rPr>
                <w:rFonts w:ascii="Times New Roman" w:eastAsia="Calibri" w:hAnsi="Times New Roman" w:cs="Times New Roman"/>
                <w:b/>
                <w:color w:val="000000" w:themeColor="text1"/>
                <w:sz w:val="24"/>
                <w:szCs w:val="24"/>
                <w:lang w:val="lt-LT"/>
              </w:rPr>
            </w:pPr>
            <w:r w:rsidRPr="001F5942">
              <w:rPr>
                <w:rFonts w:ascii="Times New Roman" w:eastAsia="Calibri" w:hAnsi="Times New Roman" w:cs="Times New Roman"/>
                <w:b/>
                <w:color w:val="000000" w:themeColor="text1"/>
                <w:sz w:val="24"/>
                <w:szCs w:val="24"/>
                <w:lang w:val="lt-LT"/>
              </w:rPr>
              <w:t>6750</w:t>
            </w:r>
          </w:p>
          <w:p w:rsidR="00BF0D2D" w:rsidRPr="001F5942" w:rsidRDefault="00BF0D2D" w:rsidP="0037411E">
            <w:pPr>
              <w:rPr>
                <w:rFonts w:ascii="Times New Roman" w:eastAsia="Calibri" w:hAnsi="Times New Roman" w:cs="Times New Roman"/>
                <w:b/>
                <w:color w:val="000000" w:themeColor="text1"/>
                <w:sz w:val="24"/>
                <w:szCs w:val="24"/>
                <w:lang w:val="lt-LT"/>
              </w:rPr>
            </w:pPr>
          </w:p>
          <w:p w:rsidR="00BF0D2D" w:rsidRPr="001F5942" w:rsidRDefault="00BF0D2D" w:rsidP="0037411E">
            <w:pPr>
              <w:rPr>
                <w:rFonts w:ascii="Times New Roman" w:eastAsia="Calibri" w:hAnsi="Times New Roman" w:cs="Times New Roman"/>
                <w:b/>
                <w:color w:val="000000" w:themeColor="text1"/>
                <w:sz w:val="24"/>
                <w:szCs w:val="24"/>
                <w:lang w:val="lt-LT"/>
              </w:rPr>
            </w:pPr>
            <w:r w:rsidRPr="001F5942">
              <w:rPr>
                <w:rFonts w:ascii="Times New Roman" w:eastAsia="Calibri" w:hAnsi="Times New Roman" w:cs="Times New Roman"/>
                <w:b/>
                <w:color w:val="000000" w:themeColor="text1"/>
                <w:sz w:val="24"/>
                <w:szCs w:val="24"/>
                <w:lang w:val="lt-LT"/>
              </w:rPr>
              <w:t>101 367</w:t>
            </w:r>
          </w:p>
          <w:p w:rsidR="00BF0D2D" w:rsidRPr="00BF0D2D" w:rsidRDefault="00BF0D2D" w:rsidP="0037411E">
            <w:pPr>
              <w:rPr>
                <w:rFonts w:ascii="Times New Roman" w:eastAsia="Calibri" w:hAnsi="Times New Roman" w:cs="Times New Roman"/>
                <w:b/>
                <w:color w:val="7030A0"/>
                <w:sz w:val="24"/>
                <w:szCs w:val="24"/>
                <w:lang w:val="lt-LT"/>
              </w:rPr>
            </w:pPr>
            <w:r w:rsidRPr="001F5942">
              <w:rPr>
                <w:rFonts w:ascii="Times New Roman" w:eastAsia="Calibri" w:hAnsi="Times New Roman" w:cs="Times New Roman"/>
                <w:b/>
                <w:color w:val="000000" w:themeColor="text1"/>
                <w:sz w:val="24"/>
                <w:szCs w:val="24"/>
                <w:lang w:val="lt-LT"/>
              </w:rPr>
              <w:t>Viso 123 843</w:t>
            </w:r>
          </w:p>
        </w:tc>
        <w:tc>
          <w:tcPr>
            <w:tcW w:w="198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p>
        </w:tc>
      </w:tr>
      <w:tr w:rsidR="00BF0D2D" w:rsidRPr="00BF0D2D" w:rsidTr="00BF0D2D">
        <w:tc>
          <w:tcPr>
            <w:tcW w:w="277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VISO:</w:t>
            </w:r>
          </w:p>
        </w:tc>
        <w:tc>
          <w:tcPr>
            <w:tcW w:w="2162"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169 227</w:t>
            </w:r>
          </w:p>
        </w:tc>
        <w:tc>
          <w:tcPr>
            <w:tcW w:w="2889"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191 668</w:t>
            </w:r>
          </w:p>
        </w:tc>
        <w:tc>
          <w:tcPr>
            <w:tcW w:w="198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p>
        </w:tc>
      </w:tr>
    </w:tbl>
    <w:p w:rsidR="00CB0319" w:rsidRDefault="004A3CE1" w:rsidP="00CB0319">
      <w:pPr>
        <w:jc w:val="both"/>
        <w:rPr>
          <w:rFonts w:ascii="Times New Roman" w:eastAsia="Calibri" w:hAnsi="Times New Roman" w:cs="Times New Roman"/>
          <w:sz w:val="24"/>
          <w:szCs w:val="24"/>
          <w:lang w:val="lt-LT"/>
        </w:rPr>
      </w:pPr>
      <w:r w:rsidRPr="004A3CE1">
        <w:rPr>
          <w:rFonts w:ascii="Times New Roman" w:eastAsia="Calibri" w:hAnsi="Times New Roman" w:cs="Times New Roman"/>
          <w:b/>
          <w:sz w:val="24"/>
          <w:szCs w:val="24"/>
          <w:lang w:val="lt-LT"/>
        </w:rPr>
        <w:t xml:space="preserve">Pastaba: </w:t>
      </w:r>
      <w:r w:rsidR="00CB0319" w:rsidRPr="00CB0319">
        <w:rPr>
          <w:rFonts w:ascii="Times New Roman" w:eastAsia="Calibri" w:hAnsi="Times New Roman" w:cs="Times New Roman"/>
          <w:sz w:val="24"/>
          <w:szCs w:val="24"/>
          <w:lang w:val="lt-LT"/>
        </w:rPr>
        <w:t xml:space="preserve">Liko neapmokėtos gruodžio mėn gautos </w:t>
      </w:r>
      <w:r w:rsidR="00CB0319">
        <w:rPr>
          <w:rFonts w:ascii="Times New Roman" w:eastAsia="Calibri" w:hAnsi="Times New Roman" w:cs="Times New Roman"/>
          <w:sz w:val="24"/>
          <w:szCs w:val="24"/>
          <w:lang w:val="lt-LT"/>
        </w:rPr>
        <w:t>sąskaitos: TEO 57,44Eur., Lietuvos paštas 2,9</w:t>
      </w:r>
      <w:r w:rsidR="00CB0319" w:rsidRPr="00CB0319">
        <w:rPr>
          <w:rFonts w:ascii="Times New Roman" w:eastAsia="Calibri" w:hAnsi="Times New Roman" w:cs="Times New Roman"/>
          <w:sz w:val="24"/>
          <w:szCs w:val="24"/>
          <w:lang w:val="lt-LT"/>
        </w:rPr>
        <w:t xml:space="preserve">Eur. Lukoil </w:t>
      </w:r>
      <w:r w:rsidR="00CB0319">
        <w:rPr>
          <w:rFonts w:ascii="Times New Roman" w:eastAsia="Calibri" w:hAnsi="Times New Roman" w:cs="Times New Roman"/>
          <w:sz w:val="24"/>
          <w:szCs w:val="24"/>
          <w:lang w:val="lt-LT"/>
        </w:rPr>
        <w:t>Baltija 4,94Eur., Lesto 569,66</w:t>
      </w:r>
      <w:r w:rsidR="00CB0319" w:rsidRPr="00CB0319">
        <w:rPr>
          <w:rFonts w:ascii="Times New Roman" w:eastAsia="Calibri" w:hAnsi="Times New Roman" w:cs="Times New Roman"/>
          <w:sz w:val="24"/>
          <w:szCs w:val="24"/>
          <w:lang w:val="lt-LT"/>
        </w:rPr>
        <w:t>Eur. Energijos tie</w:t>
      </w:r>
      <w:r w:rsidR="00CB0319">
        <w:rPr>
          <w:rFonts w:ascii="Times New Roman" w:eastAsia="Calibri" w:hAnsi="Times New Roman" w:cs="Times New Roman"/>
          <w:sz w:val="24"/>
          <w:szCs w:val="24"/>
          <w:lang w:val="lt-LT"/>
        </w:rPr>
        <w:t xml:space="preserve">kimas 506,78 Eur. </w:t>
      </w:r>
    </w:p>
    <w:p w:rsidR="00BF0D2D" w:rsidRPr="00CB0319" w:rsidRDefault="00CB0319" w:rsidP="00CB0319">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Viso: 1141,72</w:t>
      </w:r>
      <w:r w:rsidRPr="00CB0319">
        <w:rPr>
          <w:rFonts w:ascii="Times New Roman" w:eastAsia="Calibri" w:hAnsi="Times New Roman" w:cs="Times New Roman"/>
          <w:sz w:val="24"/>
          <w:szCs w:val="24"/>
          <w:lang w:val="lt-LT"/>
        </w:rPr>
        <w:t>Eur.</w:t>
      </w:r>
    </w:p>
    <w:p w:rsidR="00BF0D2D" w:rsidRPr="00BF0D2D" w:rsidRDefault="00BF0D2D" w:rsidP="00BF0D2D">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2015 metais papildomai skirtos savivaldybės biudžeto lėšos (</w:t>
      </w:r>
      <w:r w:rsidRPr="00BF0D2D">
        <w:rPr>
          <w:rFonts w:ascii="Times New Roman" w:eastAsia="Calibri" w:hAnsi="Times New Roman" w:cs="Times New Roman"/>
          <w:b/>
          <w:sz w:val="24"/>
          <w:szCs w:val="24"/>
          <w:lang w:val="lt-LT"/>
        </w:rPr>
        <w:t>22 476Eur.</w:t>
      </w:r>
      <w:r w:rsidRPr="00BF0D2D">
        <w:rPr>
          <w:rFonts w:ascii="Times New Roman" w:eastAsia="Calibri" w:hAnsi="Times New Roman" w:cs="Times New Roman"/>
          <w:sz w:val="24"/>
          <w:szCs w:val="24"/>
          <w:lang w:val="lt-LT"/>
        </w:rPr>
        <w:t>) panaudotos:</w:t>
      </w:r>
    </w:p>
    <w:p w:rsidR="00BF0D2D" w:rsidRPr="00BF0D2D" w:rsidRDefault="00BF0D2D" w:rsidP="00BF0D2D">
      <w:p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ab/>
        <w:t>- atlikti kapitaliniai remontai mokyklos darbuotojų tualetuose (dviejuose)</w:t>
      </w:r>
    </w:p>
    <w:p w:rsidR="00BF0D2D" w:rsidRPr="00BF0D2D" w:rsidRDefault="00BF0D2D" w:rsidP="00BF0D2D">
      <w:p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ab/>
        <w:t xml:space="preserve">- atlikti kapitaliniai remontai kabinetuose: 213kab. 322kab, 221kab. 112kab. (skaitykla), </w:t>
      </w:r>
    </w:p>
    <w:p w:rsidR="00BF0D2D" w:rsidRPr="00BF0D2D" w:rsidRDefault="00BF0D2D" w:rsidP="00BF0D2D">
      <w:p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ab/>
        <w:t>- 124kab. pakeista grindų danga;</w:t>
      </w:r>
    </w:p>
    <w:p w:rsidR="00BF0D2D" w:rsidRPr="00BF0D2D" w:rsidRDefault="00BF0D2D" w:rsidP="00BF0D2D">
      <w:p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ab/>
        <w:t xml:space="preserve">- nupirkti nauji kompiuteriai kompiuterių klasei </w:t>
      </w:r>
    </w:p>
    <w:p w:rsidR="00BF0D2D" w:rsidRPr="00BF0D2D" w:rsidRDefault="00BF0D2D" w:rsidP="00BF0D2D">
      <w:p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Mokyklos sutaupytos lėšos (</w:t>
      </w:r>
      <w:r w:rsidRPr="00BF0D2D">
        <w:rPr>
          <w:rFonts w:ascii="Times New Roman" w:eastAsia="Calibri" w:hAnsi="Times New Roman" w:cs="Times New Roman"/>
          <w:b/>
          <w:sz w:val="24"/>
          <w:szCs w:val="24"/>
          <w:lang w:val="lt-LT"/>
        </w:rPr>
        <w:t>9 191Eur.</w:t>
      </w:r>
      <w:r w:rsidRPr="00BF0D2D">
        <w:rPr>
          <w:rFonts w:ascii="Times New Roman" w:eastAsia="Calibri" w:hAnsi="Times New Roman" w:cs="Times New Roman"/>
          <w:sz w:val="24"/>
          <w:szCs w:val="24"/>
          <w:lang w:val="lt-LT"/>
        </w:rPr>
        <w:t>) panaudotos:</w:t>
      </w:r>
    </w:p>
    <w:p w:rsidR="00BF0D2D" w:rsidRPr="00BF0D2D" w:rsidRDefault="00BF0D2D" w:rsidP="00BF0D2D">
      <w:pPr>
        <w:numPr>
          <w:ilvl w:val="0"/>
          <w:numId w:val="19"/>
        </w:num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Pakeisti radiatoriai 220kab. (2vnt.)</w:t>
      </w:r>
    </w:p>
    <w:p w:rsidR="00BF0D2D" w:rsidRPr="00BF0D2D" w:rsidRDefault="00BF0D2D" w:rsidP="00BF0D2D">
      <w:pPr>
        <w:numPr>
          <w:ilvl w:val="0"/>
          <w:numId w:val="19"/>
        </w:num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Nupirktos žaliuzės 322kab; 221kab; 223kab.</w:t>
      </w:r>
    </w:p>
    <w:p w:rsidR="00BF0D2D" w:rsidRPr="00BF0D2D" w:rsidRDefault="00BF0D2D" w:rsidP="00BF0D2D">
      <w:pPr>
        <w:numPr>
          <w:ilvl w:val="0"/>
          <w:numId w:val="19"/>
        </w:num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xml:space="preserve">Nupirkti 4 projektoriai su laikikliais 322kab; 124kab; 128kab; 218kab; </w:t>
      </w:r>
    </w:p>
    <w:p w:rsidR="00BF0D2D" w:rsidRPr="00BF0D2D" w:rsidRDefault="00BF0D2D" w:rsidP="00BF0D2D">
      <w:pPr>
        <w:numPr>
          <w:ilvl w:val="0"/>
          <w:numId w:val="19"/>
        </w:num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Atnaujinti mokykliniai suolai 314kab; 315kab; 213kab</w:t>
      </w:r>
    </w:p>
    <w:p w:rsidR="00BF0D2D" w:rsidRPr="00BF0D2D" w:rsidRDefault="00BF0D2D" w:rsidP="00BF0D2D">
      <w:pPr>
        <w:numPr>
          <w:ilvl w:val="0"/>
          <w:numId w:val="19"/>
        </w:num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Ekranas 322kab; mokyklinė lenta 314kab.</w:t>
      </w:r>
    </w:p>
    <w:p w:rsidR="00BF0D2D" w:rsidRPr="00BF0D2D" w:rsidRDefault="00BF0D2D" w:rsidP="00BF0D2D">
      <w:pPr>
        <w:numPr>
          <w:ilvl w:val="0"/>
          <w:numId w:val="19"/>
        </w:num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lastRenderedPageBreak/>
        <w:t>Nupirkta grindų danga 314kab</w:t>
      </w:r>
    </w:p>
    <w:p w:rsidR="00BF0D2D" w:rsidRPr="00BF0D2D" w:rsidRDefault="00BF0D2D" w:rsidP="00BF0D2D">
      <w:pPr>
        <w:numPr>
          <w:ilvl w:val="0"/>
          <w:numId w:val="19"/>
        </w:num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Pakeisti šviestuvai aktų salėje</w:t>
      </w:r>
    </w:p>
    <w:p w:rsidR="00BF0D2D" w:rsidRPr="00BF0D2D" w:rsidRDefault="00BF0D2D" w:rsidP="00BF0D2D">
      <w:pPr>
        <w:numPr>
          <w:ilvl w:val="0"/>
          <w:numId w:val="19"/>
        </w:num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Nešiojamas kompiuteris renginiams (pavaduotoja Ala)</w:t>
      </w:r>
    </w:p>
    <w:p w:rsidR="00BF0D2D" w:rsidRPr="00BF0D2D" w:rsidRDefault="00BF0D2D" w:rsidP="00BF0D2D">
      <w:pPr>
        <w:numPr>
          <w:ilvl w:val="0"/>
          <w:numId w:val="19"/>
        </w:num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Apple iPad 1vnt. (skaitykloje)</w:t>
      </w:r>
    </w:p>
    <w:p w:rsidR="00BF0D2D" w:rsidRPr="00BF0D2D" w:rsidRDefault="00BF0D2D" w:rsidP="00BF0D2D">
      <w:pPr>
        <w:rPr>
          <w:rFonts w:ascii="Times New Roman" w:eastAsia="Calibri" w:hAnsi="Times New Roman" w:cs="Times New Roman"/>
          <w:b/>
          <w:sz w:val="24"/>
          <w:szCs w:val="24"/>
          <w:lang w:val="lt-LT"/>
        </w:rPr>
      </w:pPr>
      <w:r>
        <w:rPr>
          <w:rFonts w:ascii="Times New Roman" w:hAnsi="Times New Roman" w:cs="Times New Roman"/>
          <w:b/>
          <w:sz w:val="24"/>
          <w:szCs w:val="24"/>
          <w:lang w:val="lt-LT"/>
        </w:rPr>
        <w:t>Specialiosios programos lėšos.</w:t>
      </w:r>
    </w:p>
    <w:p w:rsidR="00BF0D2D" w:rsidRPr="00BF0D2D" w:rsidRDefault="00BF0D2D" w:rsidP="00BF0D2D">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Gautos lėšos 2 503 Eur.. (už patalpų nuomą ir įmokos už paslaugas)</w:t>
      </w:r>
    </w:p>
    <w:p w:rsidR="00BF0D2D" w:rsidRPr="00BF0D2D" w:rsidRDefault="00BF0D2D" w:rsidP="00BF0D2D">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Lėšos panaudotos: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160"/>
      </w:tblGrid>
      <w:tr w:rsidR="00BF0D2D" w:rsidRPr="00BF0D2D" w:rsidTr="0037411E">
        <w:trPr>
          <w:jc w:val="center"/>
        </w:trPr>
        <w:tc>
          <w:tcPr>
            <w:tcW w:w="4788"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Mokinių skatinimui (edukacinė kelionė į Klaipėdą)</w:t>
            </w:r>
          </w:p>
        </w:tc>
        <w:tc>
          <w:tcPr>
            <w:tcW w:w="216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202 Eur.</w:t>
            </w:r>
          </w:p>
        </w:tc>
      </w:tr>
      <w:tr w:rsidR="00BF0D2D" w:rsidRPr="00BF0D2D" w:rsidTr="0037411E">
        <w:trPr>
          <w:jc w:val="center"/>
        </w:trPr>
        <w:tc>
          <w:tcPr>
            <w:tcW w:w="4788"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Mokyklos renginių organizavimui</w:t>
            </w:r>
          </w:p>
        </w:tc>
        <w:tc>
          <w:tcPr>
            <w:tcW w:w="216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959 Eur.</w:t>
            </w:r>
          </w:p>
        </w:tc>
      </w:tr>
      <w:tr w:rsidR="00BF0D2D" w:rsidRPr="00BF0D2D" w:rsidTr="0037411E">
        <w:trPr>
          <w:jc w:val="center"/>
        </w:trPr>
        <w:tc>
          <w:tcPr>
            <w:tcW w:w="4788"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Mokinių poilsio kampeliui (1A fojė)</w:t>
            </w:r>
          </w:p>
        </w:tc>
        <w:tc>
          <w:tcPr>
            <w:tcW w:w="216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128 Eur.</w:t>
            </w:r>
          </w:p>
        </w:tc>
      </w:tr>
      <w:tr w:rsidR="00BF0D2D" w:rsidRPr="00BF0D2D" w:rsidTr="0037411E">
        <w:trPr>
          <w:jc w:val="center"/>
        </w:trPr>
        <w:tc>
          <w:tcPr>
            <w:tcW w:w="4788"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Mokyklos oranžerijos priežiūrai</w:t>
            </w:r>
          </w:p>
        </w:tc>
        <w:tc>
          <w:tcPr>
            <w:tcW w:w="216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xml:space="preserve">111 Eur. </w:t>
            </w:r>
          </w:p>
        </w:tc>
      </w:tr>
      <w:tr w:rsidR="00BF0D2D" w:rsidRPr="00BF0D2D" w:rsidTr="0037411E">
        <w:trPr>
          <w:jc w:val="center"/>
        </w:trPr>
        <w:tc>
          <w:tcPr>
            <w:tcW w:w="4788"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jc w:val="right"/>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Viso:</w:t>
            </w:r>
          </w:p>
        </w:tc>
        <w:tc>
          <w:tcPr>
            <w:tcW w:w="216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1400 Eur.</w:t>
            </w:r>
          </w:p>
        </w:tc>
      </w:tr>
      <w:tr w:rsidR="00BF0D2D" w:rsidRPr="00BF0D2D" w:rsidTr="0037411E">
        <w:trPr>
          <w:jc w:val="center"/>
        </w:trPr>
        <w:tc>
          <w:tcPr>
            <w:tcW w:w="4788"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Darbo užmokestis ir socialinis draudimas</w:t>
            </w:r>
          </w:p>
        </w:tc>
        <w:tc>
          <w:tcPr>
            <w:tcW w:w="216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1 103 Eur</w:t>
            </w:r>
          </w:p>
        </w:tc>
      </w:tr>
      <w:tr w:rsidR="00BF0D2D" w:rsidRPr="00BF0D2D" w:rsidTr="0037411E">
        <w:trPr>
          <w:jc w:val="center"/>
        </w:trPr>
        <w:tc>
          <w:tcPr>
            <w:tcW w:w="4788"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jc w:val="right"/>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VISO:</w:t>
            </w:r>
          </w:p>
        </w:tc>
        <w:tc>
          <w:tcPr>
            <w:tcW w:w="216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2 503 Eur.</w:t>
            </w:r>
          </w:p>
        </w:tc>
      </w:tr>
    </w:tbl>
    <w:p w:rsidR="00BF0D2D" w:rsidRPr="00BF0D2D" w:rsidRDefault="00BF0D2D" w:rsidP="00BF0D2D">
      <w:pPr>
        <w:rPr>
          <w:rFonts w:ascii="Times New Roman" w:eastAsia="Calibri" w:hAnsi="Times New Roman" w:cs="Times New Roman"/>
          <w:sz w:val="24"/>
          <w:szCs w:val="24"/>
          <w:lang w:val="pt-BR"/>
        </w:rPr>
      </w:pPr>
      <w:r w:rsidRPr="00BF0D2D">
        <w:rPr>
          <w:rFonts w:ascii="Times New Roman" w:eastAsia="Calibri" w:hAnsi="Times New Roman" w:cs="Times New Roman"/>
          <w:b/>
          <w:sz w:val="24"/>
          <w:szCs w:val="24"/>
          <w:lang w:val="lt-LT"/>
        </w:rPr>
        <w:t xml:space="preserve">Pastaba: </w:t>
      </w:r>
      <w:r w:rsidRPr="00BF0D2D">
        <w:rPr>
          <w:rFonts w:ascii="Times New Roman" w:eastAsia="Calibri" w:hAnsi="Times New Roman" w:cs="Times New Roman"/>
          <w:sz w:val="24"/>
          <w:szCs w:val="24"/>
          <w:lang w:val="pt-BR"/>
        </w:rPr>
        <w:t>Tėvų klasės surinktos lėšos: 222,20 Eur panaudotos poilsio kampelio (1A foje) baldams.</w:t>
      </w:r>
    </w:p>
    <w:p w:rsidR="00BF0D2D" w:rsidRPr="00BF0D2D" w:rsidRDefault="00BF0D2D" w:rsidP="00BF0D2D">
      <w:pPr>
        <w:rPr>
          <w:rFonts w:ascii="Times New Roman" w:eastAsia="Calibri" w:hAnsi="Times New Roman" w:cs="Times New Roman"/>
          <w:b/>
          <w:sz w:val="24"/>
          <w:szCs w:val="24"/>
          <w:lang w:val="lt-LT"/>
        </w:rPr>
      </w:pPr>
      <w:r>
        <w:rPr>
          <w:rFonts w:ascii="Times New Roman" w:hAnsi="Times New Roman" w:cs="Times New Roman"/>
          <w:b/>
          <w:sz w:val="24"/>
          <w:szCs w:val="24"/>
          <w:lang w:val="lt-LT"/>
        </w:rPr>
        <w:t>Sveikatos priežiūra mokykloje</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2988"/>
      </w:tblGrid>
      <w:tr w:rsidR="00BF0D2D" w:rsidRPr="00BF0D2D" w:rsidTr="0037411E">
        <w:tc>
          <w:tcPr>
            <w:tcW w:w="4950" w:type="dxa"/>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Darbo užmokestis ir socialinis draudimas</w:t>
            </w:r>
          </w:p>
        </w:tc>
        <w:tc>
          <w:tcPr>
            <w:tcW w:w="2988" w:type="dxa"/>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2 132 Eur.</w:t>
            </w:r>
          </w:p>
        </w:tc>
      </w:tr>
      <w:tr w:rsidR="00BF0D2D" w:rsidRPr="00BF0D2D" w:rsidTr="0037411E">
        <w:tc>
          <w:tcPr>
            <w:tcW w:w="4950" w:type="dxa"/>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Prekių ir paslaugų naudojimas:</w:t>
            </w:r>
          </w:p>
        </w:tc>
        <w:tc>
          <w:tcPr>
            <w:tcW w:w="2988" w:type="dxa"/>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540 Eur.</w:t>
            </w:r>
          </w:p>
        </w:tc>
      </w:tr>
      <w:tr w:rsidR="00BF0D2D" w:rsidRPr="00BF0D2D" w:rsidTr="0037411E">
        <w:tc>
          <w:tcPr>
            <w:tcW w:w="4950" w:type="dxa"/>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xml:space="preserve">                 Medikamentai</w:t>
            </w:r>
          </w:p>
        </w:tc>
        <w:tc>
          <w:tcPr>
            <w:tcW w:w="2988" w:type="dxa"/>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xml:space="preserve">           118 Eur.</w:t>
            </w:r>
          </w:p>
        </w:tc>
      </w:tr>
      <w:tr w:rsidR="00BF0D2D" w:rsidRPr="00BF0D2D" w:rsidTr="0037411E">
        <w:tc>
          <w:tcPr>
            <w:tcW w:w="4950" w:type="dxa"/>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xml:space="preserve">                 Kitos prekės</w:t>
            </w:r>
          </w:p>
        </w:tc>
        <w:tc>
          <w:tcPr>
            <w:tcW w:w="2988" w:type="dxa"/>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xml:space="preserve">           315 Eur.</w:t>
            </w:r>
          </w:p>
        </w:tc>
      </w:tr>
      <w:tr w:rsidR="00BF0D2D" w:rsidRPr="00BF0D2D" w:rsidTr="0037411E">
        <w:tc>
          <w:tcPr>
            <w:tcW w:w="4950" w:type="dxa"/>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xml:space="preserve">                 Kvalifikacijos kėlimas</w:t>
            </w:r>
          </w:p>
        </w:tc>
        <w:tc>
          <w:tcPr>
            <w:tcW w:w="2988" w:type="dxa"/>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xml:space="preserve">           9 Eur.</w:t>
            </w:r>
          </w:p>
        </w:tc>
      </w:tr>
      <w:tr w:rsidR="00BF0D2D" w:rsidRPr="00BF0D2D" w:rsidTr="0037411E">
        <w:tc>
          <w:tcPr>
            <w:tcW w:w="4950" w:type="dxa"/>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xml:space="preserve">                 Komunalinės paslaugos</w:t>
            </w:r>
          </w:p>
        </w:tc>
        <w:tc>
          <w:tcPr>
            <w:tcW w:w="2988" w:type="dxa"/>
          </w:tcPr>
          <w:p w:rsidR="00BF0D2D" w:rsidRPr="00BF0D2D" w:rsidRDefault="00BF0D2D" w:rsidP="0037411E">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xml:space="preserve">           98 Eur.</w:t>
            </w:r>
          </w:p>
        </w:tc>
      </w:tr>
      <w:tr w:rsidR="00BF0D2D" w:rsidRPr="00BF0D2D" w:rsidTr="0037411E">
        <w:tc>
          <w:tcPr>
            <w:tcW w:w="4950" w:type="dxa"/>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VISO:</w:t>
            </w:r>
          </w:p>
        </w:tc>
        <w:tc>
          <w:tcPr>
            <w:tcW w:w="2988" w:type="dxa"/>
          </w:tcPr>
          <w:p w:rsidR="00BF0D2D" w:rsidRPr="00BF0D2D" w:rsidRDefault="00BF0D2D" w:rsidP="0037411E">
            <w:pPr>
              <w:rPr>
                <w:rFonts w:ascii="Times New Roman" w:eastAsia="Calibri" w:hAnsi="Times New Roman" w:cs="Times New Roman"/>
                <w:b/>
                <w:sz w:val="24"/>
                <w:szCs w:val="24"/>
                <w:lang w:val="lt-LT"/>
              </w:rPr>
            </w:pPr>
            <w:r w:rsidRPr="00BF0D2D">
              <w:rPr>
                <w:rFonts w:ascii="Times New Roman" w:eastAsia="Calibri" w:hAnsi="Times New Roman" w:cs="Times New Roman"/>
                <w:b/>
                <w:sz w:val="24"/>
                <w:szCs w:val="24"/>
                <w:lang w:val="lt-LT"/>
              </w:rPr>
              <w:t>2 672 Eur.</w:t>
            </w:r>
          </w:p>
        </w:tc>
      </w:tr>
    </w:tbl>
    <w:p w:rsidR="00BF0D2D" w:rsidRPr="00BF0D2D" w:rsidRDefault="00BF0D2D" w:rsidP="00BF0D2D">
      <w:pPr>
        <w:rPr>
          <w:rFonts w:ascii="Times New Roman" w:eastAsia="Calibri" w:hAnsi="Times New Roman" w:cs="Times New Roman"/>
          <w:sz w:val="24"/>
          <w:szCs w:val="24"/>
          <w:lang w:val="lt-LT"/>
        </w:rPr>
      </w:pPr>
      <w:r>
        <w:rPr>
          <w:rFonts w:ascii="Times New Roman" w:hAnsi="Times New Roman" w:cs="Times New Roman"/>
          <w:b/>
          <w:sz w:val="24"/>
          <w:szCs w:val="24"/>
          <w:lang w:val="lt-LT"/>
        </w:rPr>
        <w:t>Viešųjų darbų programos lėšos</w:t>
      </w:r>
    </w:p>
    <w:p w:rsidR="00BF0D2D" w:rsidRPr="00BF0D2D" w:rsidRDefault="00BF0D2D" w:rsidP="00BF0D2D">
      <w:p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 xml:space="preserve">Gauta lėšų 2 211Eur.. iš jų: </w:t>
      </w:r>
      <w:r w:rsidRPr="00BF0D2D">
        <w:rPr>
          <w:rFonts w:ascii="Times New Roman" w:eastAsia="Calibri" w:hAnsi="Times New Roman" w:cs="Times New Roman"/>
          <w:sz w:val="24"/>
          <w:szCs w:val="24"/>
          <w:lang w:val="lt-LT"/>
        </w:rPr>
        <w:tab/>
        <w:t xml:space="preserve">2066 Eur..darbo užmokesčiui ir socialiniam draudimui, </w:t>
      </w:r>
    </w:p>
    <w:p w:rsidR="00BF0D2D" w:rsidRPr="00BF0D2D" w:rsidRDefault="00BF0D2D" w:rsidP="00BF0D2D">
      <w:pPr>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ab/>
      </w:r>
      <w:r w:rsidRPr="00BF0D2D">
        <w:rPr>
          <w:rFonts w:ascii="Times New Roman" w:eastAsia="Calibri" w:hAnsi="Times New Roman" w:cs="Times New Roman"/>
          <w:sz w:val="24"/>
          <w:szCs w:val="24"/>
          <w:lang w:val="lt-LT"/>
        </w:rPr>
        <w:tab/>
      </w:r>
      <w:r w:rsidRPr="00BF0D2D">
        <w:rPr>
          <w:rFonts w:ascii="Times New Roman" w:eastAsia="Calibri" w:hAnsi="Times New Roman" w:cs="Times New Roman"/>
          <w:sz w:val="24"/>
          <w:szCs w:val="24"/>
          <w:lang w:val="lt-LT"/>
        </w:rPr>
        <w:tab/>
      </w:r>
      <w:r w:rsidRPr="00BF0D2D">
        <w:rPr>
          <w:rFonts w:ascii="Times New Roman" w:eastAsia="Calibri" w:hAnsi="Times New Roman" w:cs="Times New Roman"/>
          <w:sz w:val="24"/>
          <w:szCs w:val="24"/>
          <w:lang w:val="lt-LT"/>
        </w:rPr>
        <w:tab/>
        <w:t>(įdarbinti šeši žmonės, birželį – rugpjūtį)</w:t>
      </w:r>
    </w:p>
    <w:p w:rsidR="00BF0D2D" w:rsidRPr="00BF0D2D" w:rsidRDefault="00BF0D2D" w:rsidP="00BF0D2D">
      <w:pPr>
        <w:ind w:left="2160" w:firstLine="720"/>
        <w:jc w:val="both"/>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145 Eur. medžiagoms.</w:t>
      </w:r>
    </w:p>
    <w:p w:rsidR="00BF0D2D" w:rsidRPr="00BF0D2D" w:rsidRDefault="00BF0D2D" w:rsidP="00BF0D2D">
      <w:pPr>
        <w:rPr>
          <w:rFonts w:ascii="Times New Roman" w:eastAsia="Calibri" w:hAnsi="Times New Roman" w:cs="Times New Roman"/>
          <w:b/>
          <w:sz w:val="24"/>
          <w:szCs w:val="24"/>
          <w:lang w:val="lt-LT"/>
        </w:rPr>
      </w:pPr>
      <w:r>
        <w:rPr>
          <w:rFonts w:ascii="Times New Roman" w:hAnsi="Times New Roman" w:cs="Times New Roman"/>
          <w:b/>
          <w:sz w:val="24"/>
          <w:szCs w:val="24"/>
          <w:lang w:val="lt-LT"/>
        </w:rPr>
        <w:t xml:space="preserve">Gautos paramos lėšos </w:t>
      </w:r>
      <w:r w:rsidRPr="00BF0D2D">
        <w:rPr>
          <w:rFonts w:ascii="Times New Roman" w:eastAsia="Calibri" w:hAnsi="Times New Roman" w:cs="Times New Roman"/>
          <w:b/>
          <w:sz w:val="24"/>
          <w:szCs w:val="24"/>
          <w:lang w:val="lt-LT"/>
        </w:rPr>
        <w:t>(2% gyventojų pajamų mokes</w:t>
      </w:r>
      <w:r>
        <w:rPr>
          <w:rFonts w:ascii="Times New Roman" w:hAnsi="Times New Roman" w:cs="Times New Roman"/>
          <w:b/>
          <w:sz w:val="24"/>
          <w:szCs w:val="24"/>
          <w:lang w:val="lt-LT"/>
        </w:rPr>
        <w:t xml:space="preserve">čio) </w:t>
      </w:r>
    </w:p>
    <w:p w:rsidR="00BF0D2D" w:rsidRPr="00BF0D2D" w:rsidRDefault="00BF0D2D" w:rsidP="00BF0D2D">
      <w:pPr>
        <w:rPr>
          <w:rFonts w:ascii="Times New Roman" w:eastAsia="Calibri" w:hAnsi="Times New Roman" w:cs="Times New Roman"/>
          <w:color w:val="000000"/>
          <w:sz w:val="24"/>
          <w:szCs w:val="24"/>
          <w:lang w:val="fi-FI"/>
        </w:rPr>
      </w:pPr>
      <w:r w:rsidRPr="00BF0D2D">
        <w:rPr>
          <w:rFonts w:ascii="Times New Roman" w:eastAsia="Calibri" w:hAnsi="Times New Roman" w:cs="Times New Roman"/>
          <w:color w:val="000000"/>
          <w:sz w:val="24"/>
          <w:szCs w:val="24"/>
          <w:lang w:val="fi-FI"/>
        </w:rPr>
        <w:t>2014metų likutis 943,63 Eur.</w:t>
      </w:r>
    </w:p>
    <w:p w:rsidR="00BF0D2D" w:rsidRPr="00BF0D2D" w:rsidRDefault="00BF0D2D" w:rsidP="00BF0D2D">
      <w:pPr>
        <w:rPr>
          <w:rFonts w:ascii="Times New Roman" w:eastAsia="Calibri" w:hAnsi="Times New Roman" w:cs="Times New Roman"/>
          <w:color w:val="000000"/>
          <w:sz w:val="24"/>
          <w:szCs w:val="24"/>
          <w:lang w:val="fi-FI"/>
        </w:rPr>
      </w:pPr>
      <w:r w:rsidRPr="00BF0D2D">
        <w:rPr>
          <w:rFonts w:ascii="Times New Roman" w:eastAsia="Calibri" w:hAnsi="Times New Roman" w:cs="Times New Roman"/>
          <w:color w:val="000000"/>
          <w:sz w:val="24"/>
          <w:szCs w:val="24"/>
          <w:lang w:val="fi-FI"/>
        </w:rPr>
        <w:t>2015metais  2% paramos lėšos pravesta 1411,13 Eur.</w:t>
      </w:r>
    </w:p>
    <w:p w:rsidR="00BF0D2D" w:rsidRPr="00BF0D2D" w:rsidRDefault="00BF0D2D" w:rsidP="00BF0D2D">
      <w:pPr>
        <w:rPr>
          <w:rFonts w:ascii="Times New Roman" w:eastAsia="Calibri" w:hAnsi="Times New Roman" w:cs="Times New Roman"/>
          <w:color w:val="000000"/>
          <w:sz w:val="24"/>
          <w:szCs w:val="24"/>
          <w:lang w:val="fi-FI"/>
        </w:rPr>
      </w:pPr>
      <w:r w:rsidRPr="00BF0D2D">
        <w:rPr>
          <w:rFonts w:ascii="Times New Roman" w:eastAsia="Calibri" w:hAnsi="Times New Roman" w:cs="Times New Roman"/>
          <w:color w:val="000000"/>
          <w:sz w:val="24"/>
          <w:szCs w:val="24"/>
          <w:lang w:val="fi-FI"/>
        </w:rPr>
        <w:t xml:space="preserve">Viso: 2354,76 Eur. </w:t>
      </w:r>
    </w:p>
    <w:p w:rsidR="00BF0D2D" w:rsidRPr="00BF0D2D" w:rsidRDefault="00BF0D2D" w:rsidP="00BF0D2D">
      <w:pPr>
        <w:rPr>
          <w:rFonts w:ascii="Times New Roman" w:eastAsia="Calibri" w:hAnsi="Times New Roman" w:cs="Times New Roman"/>
          <w:color w:val="000000"/>
          <w:sz w:val="24"/>
          <w:szCs w:val="24"/>
          <w:lang w:val="lt-LT"/>
        </w:rPr>
      </w:pPr>
      <w:r w:rsidRPr="00BF0D2D">
        <w:rPr>
          <w:rFonts w:ascii="Times New Roman" w:eastAsia="Calibri" w:hAnsi="Times New Roman" w:cs="Times New Roman"/>
          <w:color w:val="000000"/>
          <w:sz w:val="24"/>
          <w:szCs w:val="24"/>
          <w:lang w:val="lt-LT"/>
        </w:rPr>
        <w:t>Išleista: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160"/>
      </w:tblGrid>
      <w:tr w:rsidR="00BF0D2D" w:rsidRPr="00BF0D2D" w:rsidTr="0037411E">
        <w:trPr>
          <w:jc w:val="center"/>
        </w:trPr>
        <w:tc>
          <w:tcPr>
            <w:tcW w:w="4788"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color w:val="000000"/>
                <w:sz w:val="24"/>
                <w:szCs w:val="24"/>
                <w:lang w:val="lt-LT"/>
              </w:rPr>
            </w:pPr>
            <w:r w:rsidRPr="00BF0D2D">
              <w:rPr>
                <w:rFonts w:ascii="Times New Roman" w:eastAsia="Calibri" w:hAnsi="Times New Roman" w:cs="Times New Roman"/>
                <w:color w:val="000000"/>
                <w:sz w:val="24"/>
                <w:szCs w:val="24"/>
                <w:lang w:val="lt-LT"/>
              </w:rPr>
              <w:t>Ekskursijai 4b kl.</w:t>
            </w:r>
          </w:p>
        </w:tc>
        <w:tc>
          <w:tcPr>
            <w:tcW w:w="216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jc w:val="center"/>
              <w:rPr>
                <w:rFonts w:ascii="Times New Roman" w:eastAsia="Calibri" w:hAnsi="Times New Roman" w:cs="Times New Roman"/>
                <w:color w:val="000000"/>
                <w:sz w:val="24"/>
                <w:szCs w:val="24"/>
                <w:lang w:val="lt-LT"/>
              </w:rPr>
            </w:pPr>
            <w:r w:rsidRPr="00BF0D2D">
              <w:rPr>
                <w:rFonts w:ascii="Times New Roman" w:eastAsia="Calibri" w:hAnsi="Times New Roman" w:cs="Times New Roman"/>
                <w:color w:val="000000"/>
                <w:sz w:val="24"/>
                <w:szCs w:val="24"/>
                <w:lang w:val="lt-LT"/>
              </w:rPr>
              <w:t>144,81</w:t>
            </w:r>
          </w:p>
        </w:tc>
      </w:tr>
      <w:tr w:rsidR="00BF0D2D" w:rsidRPr="00BF0D2D" w:rsidTr="0037411E">
        <w:trPr>
          <w:jc w:val="center"/>
        </w:trPr>
        <w:tc>
          <w:tcPr>
            <w:tcW w:w="4788"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color w:val="000000"/>
                <w:sz w:val="24"/>
                <w:szCs w:val="24"/>
                <w:lang w:val="lt-LT"/>
              </w:rPr>
            </w:pPr>
            <w:r w:rsidRPr="00BF0D2D">
              <w:rPr>
                <w:rFonts w:ascii="Times New Roman" w:eastAsia="Calibri" w:hAnsi="Times New Roman" w:cs="Times New Roman"/>
                <w:color w:val="000000"/>
                <w:sz w:val="24"/>
                <w:szCs w:val="24"/>
                <w:lang w:val="lt-LT"/>
              </w:rPr>
              <w:t>Nupirkti du suolai (121 kab.)</w:t>
            </w:r>
          </w:p>
        </w:tc>
        <w:tc>
          <w:tcPr>
            <w:tcW w:w="216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jc w:val="center"/>
              <w:rPr>
                <w:rFonts w:ascii="Times New Roman" w:eastAsia="Calibri" w:hAnsi="Times New Roman" w:cs="Times New Roman"/>
                <w:color w:val="000000"/>
                <w:sz w:val="24"/>
                <w:szCs w:val="24"/>
                <w:lang w:val="lt-LT"/>
              </w:rPr>
            </w:pPr>
            <w:r w:rsidRPr="00BF0D2D">
              <w:rPr>
                <w:rFonts w:ascii="Times New Roman" w:eastAsia="Calibri" w:hAnsi="Times New Roman" w:cs="Times New Roman"/>
                <w:color w:val="000000"/>
                <w:sz w:val="24"/>
                <w:szCs w:val="24"/>
                <w:lang w:val="lt-LT"/>
              </w:rPr>
              <w:t>97,26</w:t>
            </w:r>
          </w:p>
        </w:tc>
      </w:tr>
      <w:tr w:rsidR="00BF0D2D" w:rsidRPr="00BF0D2D" w:rsidTr="0037411E">
        <w:trPr>
          <w:jc w:val="center"/>
        </w:trPr>
        <w:tc>
          <w:tcPr>
            <w:tcW w:w="4788"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rPr>
                <w:rFonts w:ascii="Times New Roman" w:eastAsia="Calibri" w:hAnsi="Times New Roman" w:cs="Times New Roman"/>
                <w:b/>
                <w:color w:val="000000"/>
                <w:sz w:val="24"/>
                <w:szCs w:val="24"/>
                <w:lang w:val="lt-LT"/>
              </w:rPr>
            </w:pPr>
            <w:r w:rsidRPr="00BF0D2D">
              <w:rPr>
                <w:rFonts w:ascii="Times New Roman" w:eastAsia="Calibri" w:hAnsi="Times New Roman" w:cs="Times New Roman"/>
                <w:b/>
                <w:color w:val="000000"/>
                <w:sz w:val="24"/>
                <w:szCs w:val="24"/>
                <w:lang w:val="lt-LT"/>
              </w:rPr>
              <w:t>VISO:</w:t>
            </w:r>
          </w:p>
        </w:tc>
        <w:tc>
          <w:tcPr>
            <w:tcW w:w="2160" w:type="dxa"/>
            <w:tcBorders>
              <w:top w:val="single" w:sz="4" w:space="0" w:color="auto"/>
              <w:left w:val="single" w:sz="4" w:space="0" w:color="auto"/>
              <w:bottom w:val="single" w:sz="4" w:space="0" w:color="auto"/>
              <w:right w:val="single" w:sz="4" w:space="0" w:color="auto"/>
            </w:tcBorders>
          </w:tcPr>
          <w:p w:rsidR="00BF0D2D" w:rsidRPr="00BF0D2D" w:rsidRDefault="00BF0D2D" w:rsidP="0037411E">
            <w:pPr>
              <w:jc w:val="center"/>
              <w:rPr>
                <w:rFonts w:ascii="Times New Roman" w:eastAsia="Calibri" w:hAnsi="Times New Roman" w:cs="Times New Roman"/>
                <w:b/>
                <w:color w:val="000000"/>
                <w:sz w:val="24"/>
                <w:szCs w:val="24"/>
                <w:lang w:val="lt-LT"/>
              </w:rPr>
            </w:pPr>
            <w:r w:rsidRPr="00BF0D2D">
              <w:rPr>
                <w:rFonts w:ascii="Times New Roman" w:eastAsia="Calibri" w:hAnsi="Times New Roman" w:cs="Times New Roman"/>
                <w:b/>
                <w:color w:val="000000"/>
                <w:sz w:val="24"/>
                <w:szCs w:val="24"/>
                <w:lang w:val="lt-LT"/>
              </w:rPr>
              <w:t>242,07</w:t>
            </w:r>
          </w:p>
        </w:tc>
      </w:tr>
    </w:tbl>
    <w:p w:rsidR="00BF0D2D" w:rsidRPr="00BF0D2D" w:rsidRDefault="00BF0D2D" w:rsidP="00BF0D2D">
      <w:pPr>
        <w:rPr>
          <w:rFonts w:ascii="Times New Roman" w:eastAsia="Calibri" w:hAnsi="Times New Roman" w:cs="Times New Roman"/>
          <w:sz w:val="24"/>
          <w:szCs w:val="24"/>
          <w:lang w:val="lt-LT"/>
        </w:rPr>
      </w:pPr>
      <w:r w:rsidRPr="00BF0D2D">
        <w:rPr>
          <w:rFonts w:ascii="Times New Roman" w:eastAsia="Calibri" w:hAnsi="Times New Roman" w:cs="Times New Roman"/>
          <w:sz w:val="24"/>
          <w:szCs w:val="24"/>
          <w:lang w:val="lt-LT"/>
        </w:rPr>
        <w:t>Likutis: 2112,69 Eur.</w:t>
      </w:r>
    </w:p>
    <w:p w:rsidR="00BF0D2D" w:rsidRPr="00BF0D2D" w:rsidRDefault="00BF0D2D" w:rsidP="00BF0D2D">
      <w:pPr>
        <w:rPr>
          <w:rFonts w:ascii="Times New Roman" w:eastAsia="Calibri" w:hAnsi="Times New Roman" w:cs="Times New Roman"/>
          <w:b/>
          <w:sz w:val="24"/>
          <w:szCs w:val="24"/>
          <w:lang w:val="lt-LT"/>
        </w:rPr>
      </w:pPr>
      <w:r w:rsidRPr="00BF0D2D">
        <w:rPr>
          <w:rFonts w:ascii="Times New Roman" w:hAnsi="Times New Roman" w:cs="Times New Roman"/>
          <w:b/>
          <w:sz w:val="24"/>
          <w:szCs w:val="24"/>
          <w:lang w:val="lt-LT"/>
        </w:rPr>
        <w:t>Įgyvendinti projektai mokykloje</w:t>
      </w:r>
      <w:r w:rsidRPr="00BF0D2D">
        <w:rPr>
          <w:rFonts w:ascii="Times New Roman" w:eastAsia="Calibri" w:hAnsi="Times New Roman" w:cs="Times New Roman"/>
          <w:b/>
          <w:sz w:val="24"/>
          <w:szCs w:val="24"/>
          <w:lang w:val="lt-LT"/>
        </w:rPr>
        <w:t>:</w:t>
      </w:r>
    </w:p>
    <w:p w:rsidR="00BF0D2D" w:rsidRPr="00BF0D2D" w:rsidRDefault="00BF0D2D" w:rsidP="00BF0D2D">
      <w:pPr>
        <w:jc w:val="both"/>
        <w:rPr>
          <w:rFonts w:ascii="Times New Roman" w:eastAsia="Calibri" w:hAnsi="Times New Roman" w:cs="Times New Roman"/>
          <w:sz w:val="24"/>
          <w:szCs w:val="24"/>
          <w:lang w:val="pt-BR"/>
        </w:rPr>
      </w:pPr>
      <w:r w:rsidRPr="00BF0D2D">
        <w:rPr>
          <w:rFonts w:ascii="Times New Roman" w:eastAsia="Calibri" w:hAnsi="Times New Roman" w:cs="Times New Roman"/>
          <w:sz w:val="24"/>
          <w:szCs w:val="24"/>
          <w:lang w:val="pt-BR"/>
        </w:rPr>
        <w:t>1. Visuomenės sveikatos rėmimo programa “Svekatos dienos mokykloje 5” 400 Eur.</w:t>
      </w:r>
    </w:p>
    <w:p w:rsidR="00BF0D2D" w:rsidRPr="00BF0D2D" w:rsidRDefault="00BF0D2D" w:rsidP="00BF0D2D">
      <w:pPr>
        <w:jc w:val="both"/>
        <w:rPr>
          <w:rFonts w:ascii="Times New Roman" w:eastAsia="Calibri" w:hAnsi="Times New Roman" w:cs="Times New Roman"/>
          <w:sz w:val="24"/>
          <w:szCs w:val="24"/>
          <w:lang w:val="pt-BR"/>
        </w:rPr>
      </w:pPr>
      <w:r w:rsidRPr="00BF0D2D">
        <w:rPr>
          <w:rFonts w:ascii="Times New Roman" w:eastAsia="Calibri" w:hAnsi="Times New Roman" w:cs="Times New Roman"/>
          <w:sz w:val="24"/>
          <w:szCs w:val="24"/>
          <w:lang w:val="pt-BR"/>
        </w:rPr>
        <w:t>2. Vaikų socializacijos (vasaros poilsio programa) “Saulės ratu” 350 Eur.</w:t>
      </w:r>
    </w:p>
    <w:p w:rsidR="00BF0D2D" w:rsidRPr="00BF0D2D" w:rsidRDefault="00BF0D2D" w:rsidP="00BF0D2D">
      <w:pPr>
        <w:jc w:val="both"/>
        <w:rPr>
          <w:rFonts w:ascii="Times New Roman" w:eastAsia="Calibri" w:hAnsi="Times New Roman" w:cs="Times New Roman"/>
          <w:sz w:val="24"/>
          <w:szCs w:val="24"/>
          <w:lang w:val="pt-BR"/>
        </w:rPr>
      </w:pPr>
      <w:r w:rsidRPr="00BF0D2D">
        <w:rPr>
          <w:rFonts w:ascii="Times New Roman" w:eastAsia="Calibri" w:hAnsi="Times New Roman" w:cs="Times New Roman"/>
          <w:sz w:val="24"/>
          <w:szCs w:val="24"/>
          <w:lang w:val="pt-BR"/>
        </w:rPr>
        <w:t>2. “Erasmus +” programos KA2 bendrojo ugdymo sektoriaus tarpmokyklinės strateginės partnerystės projektas “Aktyvi visuomenė ir aplinkos suvokimas per formalų ir neformalų mokymą” 2015-09-01 iki 2017-08-31 skirta 23 308 Eur.</w:t>
      </w:r>
    </w:p>
    <w:p w:rsidR="00BF0D2D" w:rsidRPr="00BF0D2D" w:rsidRDefault="00BF0D2D" w:rsidP="00BF0D2D">
      <w:pPr>
        <w:jc w:val="both"/>
        <w:rPr>
          <w:rFonts w:ascii="Times New Roman" w:eastAsia="Calibri" w:hAnsi="Times New Roman" w:cs="Times New Roman"/>
          <w:sz w:val="24"/>
          <w:szCs w:val="24"/>
          <w:lang w:val="fi-FI"/>
        </w:rPr>
      </w:pPr>
      <w:r w:rsidRPr="00BF0D2D">
        <w:rPr>
          <w:rFonts w:ascii="Times New Roman" w:eastAsia="Calibri" w:hAnsi="Times New Roman" w:cs="Times New Roman"/>
          <w:sz w:val="24"/>
          <w:szCs w:val="24"/>
          <w:lang w:val="pt-BR"/>
        </w:rPr>
        <w:t xml:space="preserve">3. </w:t>
      </w:r>
      <w:r w:rsidRPr="00BF0D2D">
        <w:rPr>
          <w:rFonts w:ascii="Times New Roman" w:eastAsia="Calibri" w:hAnsi="Times New Roman" w:cs="Times New Roman"/>
          <w:sz w:val="24"/>
          <w:szCs w:val="24"/>
          <w:lang w:val="fi-FI"/>
        </w:rPr>
        <w:t>Nacionalinis VšĮ „Elektronikos gamintojų ir importuotojų organizacijos“ ir VšĮ „Ekošviesa“ inicijuotas ir kartu su partneriais įgyvendinamas aplinkosauginis projektas „Mes rūšiuojam“. Dalyvavo 1-10 klasių mokiniai, 1-4 klasių mokiniai laimėjo I vietą - prizas - 300 EUR. (Už surinktas atliekas – 215 EUR., už makulatūrą – 37 EUR).</w:t>
      </w:r>
    </w:p>
    <w:p w:rsidR="00BF0D2D" w:rsidRPr="00BF0D2D" w:rsidRDefault="00BF0D2D" w:rsidP="00BF0D2D">
      <w:pPr>
        <w:rPr>
          <w:rFonts w:ascii="Times New Roman" w:eastAsia="Calibri" w:hAnsi="Times New Roman" w:cs="Times New Roman"/>
          <w:b/>
          <w:sz w:val="24"/>
          <w:szCs w:val="24"/>
          <w:lang w:val="fi-FI"/>
        </w:rPr>
      </w:pPr>
      <w:r w:rsidRPr="00BF0D2D">
        <w:rPr>
          <w:rFonts w:ascii="Times New Roman" w:eastAsia="Calibri" w:hAnsi="Times New Roman" w:cs="Times New Roman"/>
          <w:sz w:val="24"/>
          <w:szCs w:val="24"/>
          <w:lang w:val="fi-FI"/>
        </w:rPr>
        <w:t xml:space="preserve">Viso už projektus gauta: </w:t>
      </w:r>
      <w:r w:rsidRPr="00BF0D2D">
        <w:rPr>
          <w:rFonts w:ascii="Times New Roman" w:eastAsia="Calibri" w:hAnsi="Times New Roman" w:cs="Times New Roman"/>
          <w:b/>
          <w:sz w:val="24"/>
          <w:szCs w:val="24"/>
          <w:lang w:val="fi-FI"/>
        </w:rPr>
        <w:t>24 610 Eur.</w:t>
      </w:r>
    </w:p>
    <w:p w:rsidR="00BF0D2D" w:rsidRDefault="00BF0D2D" w:rsidP="00BF0D2D">
      <w:pPr>
        <w:rPr>
          <w:rFonts w:ascii="Times New Roman" w:eastAsia="Calibri" w:hAnsi="Times New Roman" w:cs="Times New Roman"/>
          <w:sz w:val="24"/>
          <w:szCs w:val="24"/>
          <w:lang w:val="fi-FI"/>
        </w:rPr>
      </w:pPr>
    </w:p>
    <w:p w:rsidR="006008B3" w:rsidRPr="00BF0D2D" w:rsidRDefault="006008B3" w:rsidP="00BF0D2D">
      <w:pPr>
        <w:rPr>
          <w:rFonts w:ascii="Times New Roman" w:eastAsia="Calibri" w:hAnsi="Times New Roman" w:cs="Times New Roman"/>
          <w:sz w:val="24"/>
          <w:szCs w:val="24"/>
          <w:lang w:val="fi-FI"/>
        </w:rPr>
      </w:pPr>
    </w:p>
    <w:p w:rsidR="0051133E" w:rsidRDefault="00F44EA2" w:rsidP="00417848">
      <w:pPr>
        <w:ind w:firstLine="720"/>
        <w:jc w:val="both"/>
        <w:rPr>
          <w:rFonts w:ascii="Times New Roman" w:hAnsi="Times New Roman" w:cs="Times New Roman"/>
          <w:sz w:val="24"/>
          <w:szCs w:val="24"/>
          <w:lang w:val="lt-LT"/>
        </w:rPr>
      </w:pPr>
      <w:r w:rsidRPr="00F44EA2">
        <w:rPr>
          <w:rFonts w:ascii="Times New Roman" w:hAnsi="Times New Roman" w:cs="Times New Roman"/>
          <w:b/>
          <w:sz w:val="24"/>
          <w:szCs w:val="24"/>
          <w:lang w:val="lt-LT"/>
        </w:rPr>
        <w:lastRenderedPageBreak/>
        <w:t>1.8. Mokyklos savivalda</w:t>
      </w:r>
      <w:r>
        <w:rPr>
          <w:rFonts w:ascii="Times New Roman" w:hAnsi="Times New Roman" w:cs="Times New Roman"/>
          <w:sz w:val="24"/>
          <w:szCs w:val="24"/>
          <w:lang w:val="lt-LT"/>
        </w:rPr>
        <w:t>:</w:t>
      </w:r>
    </w:p>
    <w:p w:rsidR="00F44EA2" w:rsidRDefault="00F44EA2" w:rsidP="00F44EA2">
      <w:pPr>
        <w:pStyle w:val="Porat"/>
        <w:tabs>
          <w:tab w:val="clear" w:pos="4153"/>
          <w:tab w:val="clear" w:pos="8306"/>
          <w:tab w:val="right" w:pos="360"/>
        </w:tabs>
        <w:jc w:val="both"/>
        <w:rPr>
          <w:lang w:val="lt-LT"/>
        </w:rPr>
      </w:pPr>
      <w:r>
        <w:rPr>
          <w:lang w:val="lt-LT"/>
        </w:rPr>
        <w:tab/>
      </w:r>
      <w:r>
        <w:rPr>
          <w:lang w:val="lt-LT"/>
        </w:rPr>
        <w:tab/>
        <w:t xml:space="preserve">Mokyklos taryba – aukščiausia mokyklos savivaldos institucija, telkianti mokinių, jų tėvų (ar vaiko globėjų, rūpintojų) ir mokytojų atstovus svarbiausiems mokyklos veiklos tikslams numatyti ir uždaviniams spręsti. Mokyklos taryba sudaro 15 narių: 5 tėvai ar kiti teisėti mokinio atstovai, 5 mokytojai, ir 5 7-10 klasių mokiniai. Mokyklos tarybos pirmininkė </w:t>
      </w:r>
      <w:r w:rsidR="00CA71ED">
        <w:rPr>
          <w:lang w:val="lt-LT"/>
        </w:rPr>
        <w:t>Rita Grigalienė</w:t>
      </w:r>
      <w:r>
        <w:rPr>
          <w:lang w:val="lt-LT"/>
        </w:rPr>
        <w:t>.</w:t>
      </w:r>
      <w:r w:rsidR="002127E8">
        <w:rPr>
          <w:lang w:val="lt-LT"/>
        </w:rPr>
        <w:t xml:space="preserve"> Mokyklos taryba posėdžiavo 5 kartus.</w:t>
      </w:r>
    </w:p>
    <w:p w:rsidR="00F44EA2" w:rsidRDefault="00F44EA2" w:rsidP="00F44EA2">
      <w:pPr>
        <w:pStyle w:val="Porat"/>
        <w:tabs>
          <w:tab w:val="clear" w:pos="4153"/>
          <w:tab w:val="clear" w:pos="8306"/>
          <w:tab w:val="right" w:pos="360"/>
        </w:tabs>
        <w:jc w:val="both"/>
        <w:rPr>
          <w:lang w:val="lt-LT"/>
        </w:rPr>
      </w:pPr>
      <w:r>
        <w:rPr>
          <w:lang w:val="lt-LT"/>
        </w:rPr>
        <w:tab/>
      </w:r>
      <w:r>
        <w:rPr>
          <w:lang w:val="lt-LT"/>
        </w:rPr>
        <w:tab/>
        <w:t>Mokytojų taryba – nuolat veikianti mokyklos savivaldos institucija mokytojų profesiniams ir bendriesiems ugdymo klausimams spręsti Mokytojų tarybą sudaro mokyklos direktorius, direktoriaus pavaduotojai ugdymui, visi mokykloje dirbantys mokytojai, sveikatos priežiūros specialistas, soc. pedagogas. spec. pedagogas, logopedas, skaityklos vedėja.</w:t>
      </w:r>
      <w:r w:rsidR="00443290">
        <w:rPr>
          <w:lang w:val="lt-LT"/>
        </w:rPr>
        <w:t xml:space="preserve"> </w:t>
      </w:r>
      <w:r w:rsidR="00A7504F">
        <w:rPr>
          <w:lang w:val="lt-LT"/>
        </w:rPr>
        <w:t>Mokytojų taryba posėdžiavo 12 kartų.</w:t>
      </w:r>
    </w:p>
    <w:p w:rsidR="00F44EA2" w:rsidRDefault="00F44EA2" w:rsidP="00F44EA2">
      <w:pPr>
        <w:pStyle w:val="Porat"/>
        <w:tabs>
          <w:tab w:val="clear" w:pos="4153"/>
          <w:tab w:val="clear" w:pos="8306"/>
          <w:tab w:val="right" w:pos="360"/>
        </w:tabs>
        <w:jc w:val="both"/>
        <w:rPr>
          <w:lang w:val="lt-LT"/>
        </w:rPr>
      </w:pPr>
      <w:r>
        <w:rPr>
          <w:lang w:val="lt-LT"/>
        </w:rPr>
        <w:tab/>
      </w:r>
      <w:r>
        <w:rPr>
          <w:lang w:val="lt-LT"/>
        </w:rPr>
        <w:tab/>
        <w:t>Metodinė taryba – nuolat veikianti savivaldos institucija, kurią sudaro mokyklos direktorius, direktoriaus pavaduotojai ugdymui ir mokytojų metodinių grupių pirmininkai. Metodinės tarybos pirmininkė</w:t>
      </w:r>
      <w:r w:rsidR="00443290">
        <w:rPr>
          <w:lang w:val="lt-LT"/>
        </w:rPr>
        <w:t>,</w:t>
      </w:r>
      <w:r>
        <w:rPr>
          <w:lang w:val="lt-LT"/>
        </w:rPr>
        <w:t xml:space="preserve"> </w:t>
      </w:r>
      <w:r w:rsidR="00BF0D2D">
        <w:rPr>
          <w:lang w:val="lt-LT"/>
        </w:rPr>
        <w:t>direktoriaus pavaduotoja ugdymui</w:t>
      </w:r>
      <w:r w:rsidR="00443290">
        <w:rPr>
          <w:lang w:val="lt-LT"/>
        </w:rPr>
        <w:t>,</w:t>
      </w:r>
      <w:r w:rsidR="00BF0D2D">
        <w:rPr>
          <w:lang w:val="lt-LT"/>
        </w:rPr>
        <w:t xml:space="preserve"> </w:t>
      </w:r>
      <w:r>
        <w:rPr>
          <w:lang w:val="lt-LT"/>
        </w:rPr>
        <w:t>Ala Venckienė.</w:t>
      </w:r>
      <w:r w:rsidR="00A7504F">
        <w:rPr>
          <w:lang w:val="lt-LT"/>
        </w:rPr>
        <w:t xml:space="preserve"> Metodinė taryba siekė nuolatinio mokytojų kompetencijos augimo ir ugdymo kokybės. Užtikrino metodinį ir dalykinį mokytojų bendradarbiavimą. Įvyko 11 metodinės tarybos posėdžių.</w:t>
      </w:r>
    </w:p>
    <w:p w:rsidR="00F44EA2" w:rsidRDefault="00F44EA2" w:rsidP="00F44EA2">
      <w:pPr>
        <w:pStyle w:val="Porat"/>
        <w:tabs>
          <w:tab w:val="clear" w:pos="4153"/>
          <w:tab w:val="clear" w:pos="8306"/>
          <w:tab w:val="right" w:pos="360"/>
        </w:tabs>
        <w:jc w:val="both"/>
        <w:rPr>
          <w:lang w:val="lt-LT"/>
        </w:rPr>
      </w:pPr>
      <w:r>
        <w:rPr>
          <w:lang w:val="lt-LT"/>
        </w:rPr>
        <w:tab/>
      </w:r>
      <w:r>
        <w:rPr>
          <w:lang w:val="lt-LT"/>
        </w:rPr>
        <w:tab/>
        <w:t>Mokinių taryba – nuolat veikianti mokinių savivaldos institucija, renkama vieneriems mokslo metams. Mokinių tarybą sudaro 5-10</w:t>
      </w:r>
      <w:r w:rsidR="00CA71ED">
        <w:rPr>
          <w:lang w:val="lt-LT"/>
        </w:rPr>
        <w:t xml:space="preserve"> </w:t>
      </w:r>
      <w:r>
        <w:rPr>
          <w:lang w:val="lt-LT"/>
        </w:rPr>
        <w:t>klasių seniūnai, išrinkti klasių mokinių susirinkimuose.</w:t>
      </w:r>
      <w:r w:rsidR="00CA71ED">
        <w:rPr>
          <w:lang w:val="lt-LT"/>
        </w:rPr>
        <w:t xml:space="preserve"> Mokinių tarybos pirmininkė </w:t>
      </w:r>
      <w:r w:rsidR="00EA16B4">
        <w:rPr>
          <w:lang w:val="lt-LT"/>
        </w:rPr>
        <w:t xml:space="preserve">8a klasės mokinė </w:t>
      </w:r>
      <w:r w:rsidR="00CA71ED">
        <w:rPr>
          <w:lang w:val="lt-LT"/>
        </w:rPr>
        <w:t>Jovita Beržinytė</w:t>
      </w:r>
      <w:r w:rsidR="00EA16B4">
        <w:rPr>
          <w:lang w:val="lt-LT"/>
        </w:rPr>
        <w:t>.</w:t>
      </w:r>
      <w:r w:rsidR="00A7504F">
        <w:rPr>
          <w:lang w:val="lt-LT"/>
        </w:rPr>
        <w:t xml:space="preserve"> Mokinių taryba atstovavo ir gynė mokinių teises bei interesus, išanalizavo mokyklinių uniformų dėvėjimo tvarką ir pasiūlė papildymus, rengė tolerancijos ir prevencines akcijas bei renginius, organizavo mokinių laisvalaikį. Mokinių taryba posėdžiavo 5 kartus.</w:t>
      </w:r>
    </w:p>
    <w:p w:rsidR="00A7504F" w:rsidRDefault="00A7504F" w:rsidP="00F44EA2">
      <w:pPr>
        <w:pStyle w:val="Porat"/>
        <w:tabs>
          <w:tab w:val="clear" w:pos="4153"/>
          <w:tab w:val="clear" w:pos="8306"/>
          <w:tab w:val="right" w:pos="360"/>
        </w:tabs>
        <w:jc w:val="both"/>
        <w:rPr>
          <w:lang w:val="lt-LT"/>
        </w:rPr>
      </w:pPr>
      <w:r>
        <w:rPr>
          <w:lang w:val="lt-LT"/>
        </w:rPr>
        <w:tab/>
      </w:r>
      <w:r>
        <w:rPr>
          <w:lang w:val="lt-LT"/>
        </w:rPr>
        <w:tab/>
        <w:t>2014m. įsteigta „Tėvų klasė“ sudaryta iš 1-8 klasių mokinių tėvų. „Tėvų klasei“ vadovauja Rita Grigalienė. „Tėvų klasės“ susirinkimai vyksta kiekvieną mėnesį jos nariai skatina</w:t>
      </w:r>
      <w:r w:rsidR="00DE1ECD">
        <w:rPr>
          <w:lang w:val="lt-LT"/>
        </w:rPr>
        <w:t xml:space="preserve"> </w:t>
      </w:r>
      <w:r>
        <w:rPr>
          <w:lang w:val="lt-LT"/>
        </w:rPr>
        <w:t>pilietines, kūrybines mokinių, tėvų iniciatyvas</w:t>
      </w:r>
      <w:r w:rsidR="00DE1ECD">
        <w:rPr>
          <w:lang w:val="lt-LT"/>
        </w:rPr>
        <w:t xml:space="preserve">, aktyviai dalyvauja organizuojant mokykloje įvairius renginius, įgyvendinant projektus. „Tėvų </w:t>
      </w:r>
      <w:r w:rsidR="0093787E">
        <w:rPr>
          <w:lang w:val="lt-LT"/>
        </w:rPr>
        <w:t>klasė“ mokykloje organizavo prot</w:t>
      </w:r>
      <w:r w:rsidR="00DE1ECD">
        <w:rPr>
          <w:lang w:val="lt-LT"/>
        </w:rPr>
        <w:t>o mūšį mokiniams tėvam</w:t>
      </w:r>
      <w:r w:rsidR="0093787E">
        <w:rPr>
          <w:lang w:val="lt-LT"/>
        </w:rPr>
        <w:t>s ir mokytojams, vykdė akciją „P</w:t>
      </w:r>
      <w:r w:rsidR="00DE1ECD">
        <w:rPr>
          <w:lang w:val="lt-LT"/>
        </w:rPr>
        <w:t>aaukok eurą mokinių poilsio kampeliui“ už surinktas lėšas nupirkti baldai, organizavo psichologės seminarą tėvams.</w:t>
      </w:r>
    </w:p>
    <w:p w:rsidR="00F44EA2" w:rsidRDefault="00A7504F" w:rsidP="00F44EA2">
      <w:pPr>
        <w:jc w:val="both"/>
        <w:rPr>
          <w:lang w:val="lt-LT"/>
        </w:rPr>
      </w:pPr>
      <w:r>
        <w:rPr>
          <w:lang w:val="lt-LT"/>
        </w:rPr>
        <w:tab/>
      </w:r>
    </w:p>
    <w:p w:rsidR="00F44EA2" w:rsidRPr="00F44EA2" w:rsidRDefault="00F44EA2" w:rsidP="00417848">
      <w:pPr>
        <w:ind w:firstLine="720"/>
        <w:jc w:val="both"/>
        <w:rPr>
          <w:rFonts w:ascii="Times New Roman" w:hAnsi="Times New Roman" w:cs="Times New Roman"/>
          <w:b/>
          <w:sz w:val="24"/>
          <w:szCs w:val="24"/>
          <w:lang w:val="lt-LT"/>
        </w:rPr>
      </w:pPr>
      <w:r w:rsidRPr="00F44EA2">
        <w:rPr>
          <w:rFonts w:ascii="Times New Roman" w:hAnsi="Times New Roman" w:cs="Times New Roman"/>
          <w:b/>
          <w:sz w:val="24"/>
          <w:szCs w:val="24"/>
          <w:lang w:val="lt-LT"/>
        </w:rPr>
        <w:t>2. Mokyklos vadovo veikla, įgyvendinant mokyklos strategiją.</w:t>
      </w:r>
    </w:p>
    <w:p w:rsidR="00443290" w:rsidRPr="000D278E" w:rsidRDefault="00443290" w:rsidP="00443290">
      <w:pPr>
        <w:ind w:firstLine="720"/>
        <w:jc w:val="both"/>
        <w:rPr>
          <w:rFonts w:ascii="Times New Roman" w:hAnsi="Times New Roman" w:cs="Times New Roman"/>
          <w:sz w:val="24"/>
          <w:szCs w:val="24"/>
          <w:lang w:val="lt-LT"/>
        </w:rPr>
      </w:pPr>
      <w:r w:rsidRPr="000D278E">
        <w:rPr>
          <w:rFonts w:ascii="Times New Roman" w:hAnsi="Times New Roman" w:cs="Times New Roman"/>
          <w:sz w:val="24"/>
          <w:szCs w:val="24"/>
          <w:lang w:val="lt-LT"/>
        </w:rPr>
        <w:t>Mokykla įgyvendina 2014-2017 met</w:t>
      </w:r>
      <w:r>
        <w:rPr>
          <w:rFonts w:ascii="Times New Roman" w:hAnsi="Times New Roman" w:cs="Times New Roman"/>
          <w:sz w:val="24"/>
          <w:szCs w:val="24"/>
          <w:lang w:val="lt-LT"/>
        </w:rPr>
        <w:t>ų strateginį planą (pritarta Tauragės rajono savivaldybės administracijos švietimo skyriaus vedėjo 2014m. birželio 10d. įsakymu Nr. 101-20 „Dėl pritarimo Tauragės „Aušros“ pagrindinės mokyklos strateginiam planui 2014-2017 metams“)</w:t>
      </w:r>
    </w:p>
    <w:p w:rsidR="00443290" w:rsidRPr="000D278E" w:rsidRDefault="00443290" w:rsidP="00443290">
      <w:pPr>
        <w:ind w:firstLine="720"/>
        <w:jc w:val="both"/>
        <w:rPr>
          <w:rFonts w:ascii="Times New Roman" w:hAnsi="Times New Roman" w:cs="Times New Roman"/>
          <w:sz w:val="24"/>
          <w:szCs w:val="24"/>
          <w:lang w:val="lt-LT"/>
        </w:rPr>
      </w:pPr>
      <w:r w:rsidRPr="000D278E">
        <w:rPr>
          <w:rFonts w:ascii="Times New Roman" w:hAnsi="Times New Roman" w:cs="Times New Roman"/>
          <w:sz w:val="24"/>
          <w:szCs w:val="24"/>
          <w:lang w:val="lt-LT"/>
        </w:rPr>
        <w:t>Mokyklos vizija: Tauragės “Aušros” pagrindinė mokykla - moderni, atvira kaitai, nuolat besimokanti, padedanti mokiniui įgyti bendr</w:t>
      </w:r>
      <w:r>
        <w:rPr>
          <w:rFonts w:ascii="Times New Roman" w:hAnsi="Times New Roman" w:cs="Times New Roman"/>
          <w:sz w:val="24"/>
          <w:szCs w:val="24"/>
          <w:lang w:val="lt-LT"/>
        </w:rPr>
        <w:t>ą</w:t>
      </w:r>
      <w:r w:rsidRPr="000D278E">
        <w:rPr>
          <w:rFonts w:ascii="Times New Roman" w:hAnsi="Times New Roman" w:cs="Times New Roman"/>
          <w:sz w:val="24"/>
          <w:szCs w:val="24"/>
          <w:lang w:val="lt-LT"/>
        </w:rPr>
        <w:t>sias kompetencijas.</w:t>
      </w:r>
    </w:p>
    <w:p w:rsidR="00443290" w:rsidRPr="000D278E" w:rsidRDefault="00443290" w:rsidP="00443290">
      <w:pPr>
        <w:ind w:firstLine="720"/>
        <w:jc w:val="both"/>
        <w:rPr>
          <w:rFonts w:ascii="Times New Roman" w:hAnsi="Times New Roman" w:cs="Times New Roman"/>
          <w:sz w:val="24"/>
          <w:szCs w:val="24"/>
          <w:lang w:val="lt-LT"/>
        </w:rPr>
      </w:pPr>
      <w:r w:rsidRPr="000D278E">
        <w:rPr>
          <w:rFonts w:ascii="Times New Roman" w:hAnsi="Times New Roman" w:cs="Times New Roman"/>
          <w:sz w:val="24"/>
          <w:szCs w:val="24"/>
          <w:lang w:val="lt-LT"/>
        </w:rPr>
        <w:t>Mokyklos misija: Užtikrinti kokybišką priešmokyklinį, pradinį ir pagrindinį ugdymą. Kurti pamatus sąmoningos, savarankiškos, socialiai aktyvios, atitinkančios šiuolaikinius visuomenės reikalavimus asmenybės formavimuisi.</w:t>
      </w:r>
    </w:p>
    <w:p w:rsidR="00443290" w:rsidRPr="000D278E" w:rsidRDefault="00443290" w:rsidP="00443290">
      <w:pPr>
        <w:ind w:firstLine="720"/>
        <w:jc w:val="both"/>
        <w:rPr>
          <w:rFonts w:ascii="Times New Roman" w:hAnsi="Times New Roman" w:cs="Times New Roman"/>
          <w:sz w:val="24"/>
          <w:szCs w:val="24"/>
          <w:lang w:val="lt-LT"/>
        </w:rPr>
      </w:pPr>
      <w:r w:rsidRPr="000D278E">
        <w:rPr>
          <w:rFonts w:ascii="Times New Roman" w:hAnsi="Times New Roman" w:cs="Times New Roman"/>
          <w:sz w:val="24"/>
          <w:szCs w:val="24"/>
          <w:lang w:val="lt-LT"/>
        </w:rPr>
        <w:t>Mokyklos vertybės: Kūrybiškumas, Bendradarbiavimas, Mokymasis, Tobulėjimas, Demokratiškumas.</w:t>
      </w:r>
    </w:p>
    <w:p w:rsidR="00443290" w:rsidRPr="000D278E" w:rsidRDefault="00443290" w:rsidP="00443290">
      <w:pPr>
        <w:autoSpaceDE w:val="0"/>
        <w:autoSpaceDN w:val="0"/>
        <w:adjustRightInd w:val="0"/>
        <w:rPr>
          <w:rFonts w:ascii="Times New Roman" w:hAnsi="Times New Roman" w:cs="Times New Roman"/>
          <w:sz w:val="24"/>
          <w:szCs w:val="24"/>
          <w:lang w:val="lt-LT"/>
        </w:rPr>
      </w:pPr>
      <w:r w:rsidRPr="000D278E">
        <w:rPr>
          <w:rFonts w:ascii="TimesNewRomanPSMT" w:hAnsi="TimesNewRomanPSMT" w:cs="TimesNewRomanPSMT"/>
          <w:lang w:val="lt-LT"/>
        </w:rPr>
        <w:tab/>
      </w:r>
      <w:r w:rsidRPr="000D278E">
        <w:rPr>
          <w:rFonts w:ascii="Times New Roman" w:hAnsi="Times New Roman" w:cs="Times New Roman"/>
          <w:sz w:val="24"/>
          <w:szCs w:val="24"/>
          <w:lang w:val="lt-LT"/>
        </w:rPr>
        <w:t>Mokyklos strateginiai tikslai:</w:t>
      </w:r>
    </w:p>
    <w:p w:rsidR="00443290" w:rsidRPr="000D278E" w:rsidRDefault="00443290" w:rsidP="00443290">
      <w:pPr>
        <w:autoSpaceDE w:val="0"/>
        <w:autoSpaceDN w:val="0"/>
        <w:adjustRightInd w:val="0"/>
        <w:rPr>
          <w:rFonts w:ascii="Times New Roman" w:hAnsi="Times New Roman" w:cs="Times New Roman"/>
          <w:sz w:val="24"/>
          <w:szCs w:val="24"/>
          <w:lang w:val="lt-LT"/>
        </w:rPr>
      </w:pPr>
      <w:r w:rsidRPr="000D278E">
        <w:rPr>
          <w:rFonts w:ascii="Times New Roman" w:hAnsi="Times New Roman" w:cs="Times New Roman"/>
          <w:sz w:val="24"/>
          <w:szCs w:val="24"/>
          <w:lang w:val="lt-LT"/>
        </w:rPr>
        <w:tab/>
        <w:t>1. Tobulinti šiuolaikinės pamokos vadybą.</w:t>
      </w:r>
    </w:p>
    <w:p w:rsidR="00443290" w:rsidRPr="000D278E" w:rsidRDefault="00443290" w:rsidP="00443290">
      <w:pPr>
        <w:autoSpaceDE w:val="0"/>
        <w:autoSpaceDN w:val="0"/>
        <w:adjustRightInd w:val="0"/>
        <w:rPr>
          <w:rFonts w:ascii="Times New Roman" w:hAnsi="Times New Roman" w:cs="Times New Roman"/>
          <w:sz w:val="24"/>
          <w:szCs w:val="24"/>
          <w:lang w:val="lt-LT"/>
        </w:rPr>
      </w:pPr>
      <w:r w:rsidRPr="000D278E">
        <w:rPr>
          <w:rFonts w:ascii="Times New Roman" w:hAnsi="Times New Roman" w:cs="Times New Roman"/>
          <w:sz w:val="24"/>
          <w:szCs w:val="24"/>
          <w:lang w:val="lt-LT"/>
        </w:rPr>
        <w:tab/>
        <w:t>2. Stiprinti mokyklos bendruomenės narių partnerystę puoselėjant vertybines nuostatas.</w:t>
      </w:r>
    </w:p>
    <w:p w:rsidR="00443290" w:rsidRPr="000D278E" w:rsidRDefault="00443290" w:rsidP="00443290">
      <w:pPr>
        <w:autoSpaceDE w:val="0"/>
        <w:autoSpaceDN w:val="0"/>
        <w:adjustRightInd w:val="0"/>
        <w:ind w:firstLine="720"/>
        <w:rPr>
          <w:rFonts w:ascii="Times New Roman" w:hAnsi="Times New Roman" w:cs="Times New Roman"/>
          <w:sz w:val="24"/>
          <w:szCs w:val="24"/>
          <w:lang w:val="lt-LT"/>
        </w:rPr>
      </w:pPr>
      <w:r w:rsidRPr="000D278E">
        <w:rPr>
          <w:rFonts w:ascii="Times New Roman" w:hAnsi="Times New Roman" w:cs="Times New Roman"/>
          <w:sz w:val="24"/>
          <w:szCs w:val="24"/>
          <w:lang w:val="lt-LT"/>
        </w:rPr>
        <w:t>3. Gerinti ugdymo(-si) aplinką.</w:t>
      </w:r>
    </w:p>
    <w:p w:rsidR="00443290" w:rsidRPr="000D278E" w:rsidRDefault="00443290" w:rsidP="00443290">
      <w:pPr>
        <w:pStyle w:val="Porat"/>
        <w:tabs>
          <w:tab w:val="clear" w:pos="4153"/>
          <w:tab w:val="clear" w:pos="8306"/>
          <w:tab w:val="left" w:pos="0"/>
          <w:tab w:val="center" w:pos="810"/>
          <w:tab w:val="right" w:pos="9360"/>
        </w:tabs>
        <w:spacing w:after="20"/>
        <w:ind w:firstLine="450"/>
        <w:jc w:val="both"/>
        <w:rPr>
          <w:lang w:val="lt-LT" w:eastAsia="ru-RU"/>
        </w:rPr>
      </w:pPr>
      <w:r w:rsidRPr="000D278E">
        <w:rPr>
          <w:lang w:val="lt-LT"/>
        </w:rPr>
        <w:t>Strateginis veiklos planas įgyvendinamas įvertinant mokyklos veiklos rezultatus ir juos analizuojant</w:t>
      </w:r>
      <w:r w:rsidRPr="000D278E">
        <w:rPr>
          <w:b/>
          <w:bCs/>
          <w:lang w:val="lt-LT"/>
        </w:rPr>
        <w:t xml:space="preserve">, </w:t>
      </w:r>
      <w:r w:rsidRPr="000D278E">
        <w:rPr>
          <w:lang w:val="lt-LT"/>
        </w:rPr>
        <w:t xml:space="preserve">aptariant Mokytojų taryboje ir Mokyklos taryboje mokyklos stipriąsias ir silpnąsias puses, galimybes bei grėsmes, planuojant mokyklos veiklą. </w:t>
      </w:r>
      <w:r w:rsidRPr="000D278E">
        <w:rPr>
          <w:lang w:val="lt-LT" w:eastAsia="ru-RU"/>
        </w:rPr>
        <w:t>Siekiant įgyvendinti Mokyklos Strateginio plano ir Metinio veiklos plano išsikeltus tikslus ir numatytus uždavinius, kasmet  birželio mėnesį</w:t>
      </w:r>
      <w:r w:rsidRPr="000D278E">
        <w:rPr>
          <w:lang w:val="lt-LT"/>
        </w:rPr>
        <w:t>, atliktos veiklos rezultatai aptariami su mokyklos bendruomene, gauti rezultatai įtakoja ateities tikslų, tobulinant mokyklos veiklą, išsikėlimą.</w:t>
      </w:r>
    </w:p>
    <w:p w:rsidR="00F44EA2" w:rsidRDefault="00206AF5" w:rsidP="0041784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Darbo grupės atlikta strategijos plano stebėsena:</w:t>
      </w:r>
    </w:p>
    <w:tbl>
      <w:tblPr>
        <w:tblStyle w:val="Lentelstinklelis"/>
        <w:tblW w:w="0" w:type="auto"/>
        <w:tblLook w:val="04A0"/>
      </w:tblPr>
      <w:tblGrid>
        <w:gridCol w:w="3192"/>
        <w:gridCol w:w="3192"/>
        <w:gridCol w:w="3192"/>
      </w:tblGrid>
      <w:tr w:rsidR="00206AF5" w:rsidRPr="00266577" w:rsidTr="00AE4232">
        <w:tc>
          <w:tcPr>
            <w:tcW w:w="9576" w:type="dxa"/>
            <w:gridSpan w:val="3"/>
          </w:tcPr>
          <w:p w:rsidR="00206AF5" w:rsidRPr="00206AF5" w:rsidRDefault="00206AF5" w:rsidP="00417848">
            <w:pPr>
              <w:jc w:val="both"/>
              <w:rPr>
                <w:rFonts w:ascii="Times New Roman" w:hAnsi="Times New Roman" w:cs="Times New Roman"/>
                <w:b/>
                <w:sz w:val="24"/>
                <w:szCs w:val="24"/>
                <w:lang w:val="lt-LT"/>
              </w:rPr>
            </w:pPr>
            <w:r w:rsidRPr="00206AF5">
              <w:rPr>
                <w:rFonts w:ascii="Times New Roman" w:hAnsi="Times New Roman" w:cs="Times New Roman"/>
                <w:b/>
                <w:sz w:val="24"/>
                <w:szCs w:val="24"/>
                <w:lang w:val="lt-LT"/>
              </w:rPr>
              <w:t>I.</w:t>
            </w:r>
            <w:r w:rsidR="008319B0">
              <w:rPr>
                <w:rFonts w:ascii="Times New Roman" w:hAnsi="Times New Roman" w:cs="Times New Roman"/>
                <w:b/>
                <w:sz w:val="24"/>
                <w:szCs w:val="24"/>
                <w:lang w:val="lt-LT"/>
              </w:rPr>
              <w:t xml:space="preserve"> </w:t>
            </w:r>
            <w:r w:rsidRPr="00206AF5">
              <w:rPr>
                <w:rFonts w:ascii="Times New Roman" w:hAnsi="Times New Roman" w:cs="Times New Roman"/>
                <w:b/>
                <w:sz w:val="24"/>
                <w:szCs w:val="24"/>
                <w:lang w:val="lt-LT"/>
              </w:rPr>
              <w:t>Tikslas. Tobulinti šiuolaikinės pamokos vadybą.</w:t>
            </w:r>
          </w:p>
        </w:tc>
      </w:tr>
      <w:tr w:rsidR="00206AF5" w:rsidRPr="00206AF5" w:rsidTr="00206AF5">
        <w:tc>
          <w:tcPr>
            <w:tcW w:w="3192" w:type="dxa"/>
          </w:tcPr>
          <w:p w:rsidR="00206AF5" w:rsidRPr="00206AF5" w:rsidRDefault="00206AF5" w:rsidP="00417848">
            <w:pPr>
              <w:jc w:val="both"/>
              <w:rPr>
                <w:rFonts w:ascii="Times New Roman" w:hAnsi="Times New Roman" w:cs="Times New Roman"/>
                <w:b/>
                <w:sz w:val="24"/>
                <w:szCs w:val="24"/>
                <w:lang w:val="lt-LT"/>
              </w:rPr>
            </w:pPr>
            <w:r w:rsidRPr="00206AF5">
              <w:rPr>
                <w:rFonts w:ascii="Times New Roman" w:hAnsi="Times New Roman" w:cs="Times New Roman"/>
                <w:b/>
                <w:sz w:val="24"/>
                <w:szCs w:val="24"/>
                <w:lang w:val="lt-LT"/>
              </w:rPr>
              <w:lastRenderedPageBreak/>
              <w:t>Uždavinys</w:t>
            </w:r>
          </w:p>
        </w:tc>
        <w:tc>
          <w:tcPr>
            <w:tcW w:w="3192" w:type="dxa"/>
          </w:tcPr>
          <w:p w:rsidR="00206AF5" w:rsidRPr="00206AF5" w:rsidRDefault="00206AF5" w:rsidP="00417848">
            <w:pPr>
              <w:jc w:val="both"/>
              <w:rPr>
                <w:rFonts w:ascii="Times New Roman" w:hAnsi="Times New Roman" w:cs="Times New Roman"/>
                <w:b/>
                <w:sz w:val="24"/>
                <w:szCs w:val="24"/>
                <w:lang w:val="lt-LT"/>
              </w:rPr>
            </w:pPr>
            <w:r w:rsidRPr="00206AF5">
              <w:rPr>
                <w:rFonts w:ascii="Times New Roman" w:hAnsi="Times New Roman" w:cs="Times New Roman"/>
                <w:b/>
                <w:sz w:val="24"/>
                <w:szCs w:val="24"/>
                <w:lang w:val="lt-LT"/>
              </w:rPr>
              <w:t>Planuotas rezultatas</w:t>
            </w:r>
          </w:p>
        </w:tc>
        <w:tc>
          <w:tcPr>
            <w:tcW w:w="3192" w:type="dxa"/>
          </w:tcPr>
          <w:p w:rsidR="00206AF5" w:rsidRPr="00206AF5" w:rsidRDefault="00206AF5" w:rsidP="00417848">
            <w:pPr>
              <w:jc w:val="both"/>
              <w:rPr>
                <w:rFonts w:ascii="Times New Roman" w:hAnsi="Times New Roman" w:cs="Times New Roman"/>
                <w:b/>
                <w:sz w:val="24"/>
                <w:szCs w:val="24"/>
                <w:lang w:val="lt-LT"/>
              </w:rPr>
            </w:pPr>
            <w:r w:rsidRPr="00206AF5">
              <w:rPr>
                <w:rFonts w:ascii="Times New Roman" w:hAnsi="Times New Roman" w:cs="Times New Roman"/>
                <w:b/>
                <w:sz w:val="24"/>
                <w:szCs w:val="24"/>
                <w:lang w:val="lt-LT"/>
              </w:rPr>
              <w:t>Įsivertinimas</w:t>
            </w:r>
          </w:p>
        </w:tc>
      </w:tr>
      <w:tr w:rsidR="00266577" w:rsidRPr="00184A01" w:rsidTr="00206AF5">
        <w:tc>
          <w:tcPr>
            <w:tcW w:w="3192" w:type="dxa"/>
          </w:tcPr>
          <w:p w:rsidR="00266577" w:rsidRDefault="00266577"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1. Analizės atlikimas gabių mokinių ugdymo(-si) patirtis, gabumų atpažinimo metodikų taikymas</w:t>
            </w:r>
          </w:p>
        </w:tc>
        <w:tc>
          <w:tcPr>
            <w:tcW w:w="3192" w:type="dxa"/>
          </w:tcPr>
          <w:p w:rsidR="00266577" w:rsidRDefault="00266577"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Mokykloje veiks darbo su gabiais mokiniais ugdymo(-si) susitarimai. Parengta ir įgyvendinama „Gabių mokinių ugdymo“ programa.</w:t>
            </w:r>
          </w:p>
        </w:tc>
        <w:tc>
          <w:tcPr>
            <w:tcW w:w="3192" w:type="dxa"/>
          </w:tcPr>
          <w:p w:rsidR="00266577" w:rsidRDefault="00266577"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pradėtas įgyvendinti. Mokytojų tarybos posėdyje mokytojai supažindinti su gabių ir talentingų mokinių požymiais, klasių vadovai su mokytojų ir tėvų pagalba bando atpažinti šiuos mokinius ir vaiko gerovės komisijoje diskutuos kaip su šiais vaikais reikia dirbti rengs „Gabių mokinių ugdymo programos projektą.</w:t>
            </w:r>
          </w:p>
        </w:tc>
      </w:tr>
      <w:tr w:rsidR="00206AF5" w:rsidRPr="00184A01" w:rsidTr="00206AF5">
        <w:tc>
          <w:tcPr>
            <w:tcW w:w="3192" w:type="dxa"/>
          </w:tcPr>
          <w:p w:rsidR="00206AF5" w:rsidRDefault="00E51DCB"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D56473">
              <w:rPr>
                <w:rFonts w:ascii="Times New Roman" w:hAnsi="Times New Roman" w:cs="Times New Roman"/>
                <w:sz w:val="24"/>
                <w:szCs w:val="24"/>
                <w:lang w:val="lt-LT"/>
              </w:rPr>
              <w:t>. Ugdymo plano, optimaliai tenkinančio individualius mokinių poreikius sudarymas</w:t>
            </w:r>
          </w:p>
        </w:tc>
        <w:tc>
          <w:tcPr>
            <w:tcW w:w="3192" w:type="dxa"/>
          </w:tcPr>
          <w:p w:rsidR="00206AF5" w:rsidRDefault="00D56473"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Tenkinami mokinių ugdymos(-si) poreikiai. Taikoma tarpdalykinė integracija, organizuojami integruoti projektai.</w:t>
            </w:r>
          </w:p>
        </w:tc>
        <w:tc>
          <w:tcPr>
            <w:tcW w:w="3192" w:type="dxa"/>
          </w:tcPr>
          <w:p w:rsidR="00206AF5" w:rsidRDefault="008842D0"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 iš dalies. Kadangi atsižvelgiant į mokinio krepšelio lėšas mokykla neturi galimybės mokyklos nuožiūra skirstomas valandas skirti šimtu procentu.</w:t>
            </w:r>
          </w:p>
        </w:tc>
      </w:tr>
      <w:tr w:rsidR="00206AF5" w:rsidRPr="00184A01" w:rsidTr="00206AF5">
        <w:tc>
          <w:tcPr>
            <w:tcW w:w="3192" w:type="dxa"/>
          </w:tcPr>
          <w:p w:rsidR="00206AF5" w:rsidRDefault="00E51DCB"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D56473">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D56473">
              <w:rPr>
                <w:rFonts w:ascii="Times New Roman" w:hAnsi="Times New Roman" w:cs="Times New Roman"/>
                <w:sz w:val="24"/>
                <w:szCs w:val="24"/>
                <w:lang w:val="lt-LT"/>
              </w:rPr>
              <w:t>Individualus mokinių konsultavimas</w:t>
            </w:r>
          </w:p>
        </w:tc>
        <w:tc>
          <w:tcPr>
            <w:tcW w:w="3192" w:type="dxa"/>
          </w:tcPr>
          <w:p w:rsidR="00206AF5" w:rsidRDefault="00D56473"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Sudaryti konsultacijų grafikai leidžia mokiniams pašalinti ugdymo(-si) spragas. Didės mokinių mokymosi motyvacija</w:t>
            </w:r>
          </w:p>
        </w:tc>
        <w:tc>
          <w:tcPr>
            <w:tcW w:w="3192" w:type="dxa"/>
          </w:tcPr>
          <w:p w:rsidR="00206AF5" w:rsidRDefault="008842D0"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 iš dalies. Skiriamos valandos konsultacijoms, tačiau poreikis yra didesnis nei mokykla gali skirti atsižvelgiant į mokinio krepšelio lėšas.</w:t>
            </w:r>
            <w:r w:rsidR="00E51DCB">
              <w:rPr>
                <w:rFonts w:ascii="Times New Roman" w:hAnsi="Times New Roman" w:cs="Times New Roman"/>
                <w:sz w:val="24"/>
                <w:szCs w:val="24"/>
                <w:lang w:val="lt-LT"/>
              </w:rPr>
              <w:t xml:space="preserve"> Nuo 2015m. rugsėjo mėn. mokykloje veikia namų ruošos pamoka 5-8 kl. mokiniams</w:t>
            </w:r>
          </w:p>
        </w:tc>
      </w:tr>
      <w:tr w:rsidR="00206AF5" w:rsidRPr="007F0AA6" w:rsidTr="00206AF5">
        <w:tc>
          <w:tcPr>
            <w:tcW w:w="3192" w:type="dxa"/>
          </w:tcPr>
          <w:p w:rsidR="00206AF5"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160B80">
              <w:rPr>
                <w:rFonts w:ascii="Times New Roman" w:hAnsi="Times New Roman" w:cs="Times New Roman"/>
                <w:sz w:val="24"/>
                <w:szCs w:val="24"/>
                <w:lang w:val="lt-LT"/>
              </w:rPr>
              <w:t>.Šiuolaikinių mokymo metodų taikymas ugdymo procese</w:t>
            </w:r>
          </w:p>
        </w:tc>
        <w:tc>
          <w:tcPr>
            <w:tcW w:w="3192" w:type="dxa"/>
          </w:tcPr>
          <w:p w:rsidR="00206AF5" w:rsidRDefault="00160B80"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Dauguma mokytojų taikys aktyvius mokymo metodus, dažnai naudosis IKT ir kitas mokymo priemones.</w:t>
            </w:r>
          </w:p>
        </w:tc>
        <w:tc>
          <w:tcPr>
            <w:tcW w:w="3192" w:type="dxa"/>
          </w:tcPr>
          <w:p w:rsidR="00206AF5" w:rsidRDefault="008842D0" w:rsidP="008842D0">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 iš dalies. 88 proc. kabinetų turi kompiuterius ir multimediją.</w:t>
            </w:r>
            <w:r w:rsidR="007F0AA6">
              <w:rPr>
                <w:rFonts w:ascii="Times New Roman" w:hAnsi="Times New Roman" w:cs="Times New Roman"/>
                <w:sz w:val="24"/>
                <w:szCs w:val="24"/>
                <w:lang w:val="lt-LT"/>
              </w:rPr>
              <w:t xml:space="preserve"> Mokykla įsigijo iPad planšetinius kompiuteris (12vnt.). Atnaujinta informacinių technologijų klasė. </w:t>
            </w:r>
          </w:p>
        </w:tc>
      </w:tr>
      <w:tr w:rsidR="008319B0" w:rsidRPr="00184A01" w:rsidTr="00206AF5">
        <w:tc>
          <w:tcPr>
            <w:tcW w:w="3192" w:type="dxa"/>
          </w:tcPr>
          <w:p w:rsidR="008319B0" w:rsidRDefault="008319B0"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6. Mokinių pažangos ir pasiekimų vertinimo sistemos plėtojimas ir įgyvendinimas</w:t>
            </w:r>
          </w:p>
        </w:tc>
        <w:tc>
          <w:tcPr>
            <w:tcW w:w="3192" w:type="dxa"/>
          </w:tcPr>
          <w:p w:rsidR="008319B0" w:rsidRDefault="008319B0"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Mokiniams ir jų tėvams aiški ir suprantama mokinių pažangos ir pasiekimų vertinimo tvarka.</w:t>
            </w:r>
          </w:p>
        </w:tc>
        <w:tc>
          <w:tcPr>
            <w:tcW w:w="3192" w:type="dxa"/>
          </w:tcPr>
          <w:p w:rsidR="008319B0" w:rsidRDefault="000E3780" w:rsidP="008842D0">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 IQES platformoje atlikta mokinių ir tėvų apklausa: mokiniams ir jų tėvams aiški mokinių pažangos ir pasiekimų vertinimo tvarka.</w:t>
            </w:r>
          </w:p>
        </w:tc>
      </w:tr>
      <w:tr w:rsidR="00160B80" w:rsidTr="00AE4232">
        <w:tc>
          <w:tcPr>
            <w:tcW w:w="9576" w:type="dxa"/>
            <w:gridSpan w:val="3"/>
          </w:tcPr>
          <w:p w:rsidR="00160B80" w:rsidRDefault="00160B80" w:rsidP="00AE4232">
            <w:pPr>
              <w:jc w:val="both"/>
              <w:rPr>
                <w:rFonts w:ascii="Times New Roman" w:hAnsi="Times New Roman" w:cs="Times New Roman"/>
                <w:sz w:val="24"/>
                <w:szCs w:val="24"/>
                <w:lang w:val="lt-LT"/>
              </w:rPr>
            </w:pPr>
            <w:r>
              <w:rPr>
                <w:rFonts w:ascii="Times New Roman" w:hAnsi="Times New Roman" w:cs="Times New Roman"/>
                <w:sz w:val="24"/>
                <w:szCs w:val="24"/>
                <w:lang w:val="lt-LT"/>
              </w:rPr>
              <w:t>2. Tikslas. Stiprinti mokyklos bendruomenės narių partnerystę puoselėjant vertybines nuostatas</w:t>
            </w:r>
          </w:p>
        </w:tc>
      </w:tr>
      <w:tr w:rsidR="00160B80" w:rsidRPr="00290950" w:rsidTr="00206AF5">
        <w:tc>
          <w:tcPr>
            <w:tcW w:w="3192" w:type="dxa"/>
          </w:tcPr>
          <w:p w:rsidR="00160B80" w:rsidRDefault="00290950"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1. Mokinių tėvų įtraukimas į ugdymo procesą (klasės valandėlių, pamokų vedimas, renginių organizavimas ir dalyvavimas juose)</w:t>
            </w:r>
          </w:p>
        </w:tc>
        <w:tc>
          <w:tcPr>
            <w:tcW w:w="3192" w:type="dxa"/>
          </w:tcPr>
          <w:p w:rsidR="00160B80" w:rsidRDefault="00290950" w:rsidP="00160B80">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Mokinių tėvų veikla ir indėlis į mokyklos gyvenimą –tėvų dalyvavimas vykdant klasės veiklas, kontroliuojant vaikų mokymąsi ir pamokų lankymą, ugdant vaikų atsakomybę už savo </w:t>
            </w:r>
            <w:r>
              <w:rPr>
                <w:rFonts w:ascii="Times New Roman" w:hAnsi="Times New Roman" w:cs="Times New Roman"/>
                <w:sz w:val="24"/>
                <w:szCs w:val="24"/>
                <w:lang w:val="lt-LT"/>
              </w:rPr>
              <w:lastRenderedPageBreak/>
              <w:t>mokymąsi. Įsteigta tėvų grupė „Tėvų klasė“</w:t>
            </w:r>
          </w:p>
        </w:tc>
        <w:tc>
          <w:tcPr>
            <w:tcW w:w="3192" w:type="dxa"/>
          </w:tcPr>
          <w:p w:rsidR="00160B80" w:rsidRDefault="00290950" w:rsidP="00290950">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Uždavinys įgyvendintas iš dalies. Įsteigta „Tėvų klasė“, kuri organizavo mokykloje „Protų mūšį“, psichologės paskaitą tėvams, vykdė akciją „Nors po vieną eurą mokinių poilsio kampeliui“ nupirkti </w:t>
            </w:r>
            <w:r>
              <w:rPr>
                <w:rFonts w:ascii="Times New Roman" w:hAnsi="Times New Roman" w:cs="Times New Roman"/>
                <w:sz w:val="24"/>
                <w:szCs w:val="24"/>
                <w:lang w:val="lt-LT"/>
              </w:rPr>
              <w:lastRenderedPageBreak/>
              <w:t xml:space="preserve">baldai poilsio kampeliui. Aktyviai dalyvauja įvairiuose renginiuose, </w:t>
            </w:r>
          </w:p>
        </w:tc>
      </w:tr>
      <w:tr w:rsidR="00290950" w:rsidRPr="00184A01" w:rsidTr="00206AF5">
        <w:tc>
          <w:tcPr>
            <w:tcW w:w="3192" w:type="dxa"/>
          </w:tcPr>
          <w:p w:rsidR="00290950" w:rsidRDefault="00290950"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2.Tėvų pedagoginis ir psichologinis švietimas</w:t>
            </w:r>
          </w:p>
        </w:tc>
        <w:tc>
          <w:tcPr>
            <w:tcW w:w="3192" w:type="dxa"/>
          </w:tcPr>
          <w:p w:rsidR="00290950" w:rsidRDefault="00290950" w:rsidP="00160B80">
            <w:pPr>
              <w:jc w:val="both"/>
              <w:rPr>
                <w:rFonts w:ascii="Times New Roman" w:hAnsi="Times New Roman" w:cs="Times New Roman"/>
                <w:sz w:val="24"/>
                <w:szCs w:val="24"/>
                <w:lang w:val="lt-LT"/>
              </w:rPr>
            </w:pPr>
            <w:r>
              <w:rPr>
                <w:rFonts w:ascii="Times New Roman" w:hAnsi="Times New Roman" w:cs="Times New Roman"/>
                <w:sz w:val="24"/>
                <w:szCs w:val="24"/>
                <w:lang w:val="lt-LT"/>
              </w:rPr>
              <w:t>Organizuojamos paskaitos, specialistų konsultacijos. Mokyklos internetinė svetainė naudojama tėvų pedagoginiam ir psichologiniam švietimui.</w:t>
            </w:r>
          </w:p>
        </w:tc>
        <w:tc>
          <w:tcPr>
            <w:tcW w:w="3192" w:type="dxa"/>
          </w:tcPr>
          <w:p w:rsidR="00290950" w:rsidRDefault="00290950" w:rsidP="00290950">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 iš dalies. Mokyklos internetinėje svetainėje</w:t>
            </w:r>
            <w:r w:rsidR="006810D4">
              <w:rPr>
                <w:rFonts w:ascii="Times New Roman" w:hAnsi="Times New Roman" w:cs="Times New Roman"/>
                <w:sz w:val="24"/>
                <w:szCs w:val="24"/>
                <w:lang w:val="lt-LT"/>
              </w:rPr>
              <w:t xml:space="preserve"> sukurta nuorodos „Pedagoginis tėvų švietimas“, „Specialusis ugdymas“, per mokslo metus tėvam organizuojama viena psichologo paskaita, kiekvienais metais organizuojamos atvirų durų dienos, per kurias tėvai gali konsultuotis su visų dalykų mokytojais individualiai.</w:t>
            </w:r>
          </w:p>
        </w:tc>
      </w:tr>
      <w:tr w:rsidR="006810D4" w:rsidRPr="00184A01" w:rsidTr="00206AF5">
        <w:tc>
          <w:tcPr>
            <w:tcW w:w="3192" w:type="dxa"/>
          </w:tcPr>
          <w:p w:rsidR="006810D4" w:rsidRDefault="006810D4"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3.Bendradarbiavimas su pagalba teikiančiomis (Vaiko teisių apsaugos tarnyba, Nepilnamečių reikalų inspekcija, Pedagogine psichologine tarnyba ir kt.)</w:t>
            </w:r>
          </w:p>
        </w:tc>
        <w:tc>
          <w:tcPr>
            <w:tcW w:w="3192" w:type="dxa"/>
          </w:tcPr>
          <w:p w:rsidR="006810D4" w:rsidRDefault="006810D4" w:rsidP="00160B80">
            <w:pPr>
              <w:jc w:val="both"/>
              <w:rPr>
                <w:rFonts w:ascii="Times New Roman" w:hAnsi="Times New Roman" w:cs="Times New Roman"/>
                <w:sz w:val="24"/>
                <w:szCs w:val="24"/>
                <w:lang w:val="lt-LT"/>
              </w:rPr>
            </w:pPr>
            <w:r>
              <w:rPr>
                <w:rFonts w:ascii="Times New Roman" w:hAnsi="Times New Roman" w:cs="Times New Roman"/>
                <w:sz w:val="24"/>
                <w:szCs w:val="24"/>
                <w:lang w:val="lt-LT"/>
              </w:rPr>
              <w:t>Mažėja rizikos grupės mokinių skaičius. Sukurta patyčių mažinimo strategija. 10-15 proc. mažėja praleistų be pateisinamos priežasties pamokų skaičius. Efektyviai dirba vaiko gerovės komisija. Intensyvus ir sistemingas bendradarbiavimas tarp institucijų.</w:t>
            </w:r>
          </w:p>
        </w:tc>
        <w:tc>
          <w:tcPr>
            <w:tcW w:w="3192" w:type="dxa"/>
          </w:tcPr>
          <w:p w:rsidR="006810D4" w:rsidRDefault="006810D4" w:rsidP="00290950">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Uždavinys įgyvendintas iš dalies. Sumažėjo praleistų be pateisinamos priežasties pamokų 8,7 proc. </w:t>
            </w:r>
            <w:r w:rsidR="00CB600F">
              <w:rPr>
                <w:rFonts w:ascii="Times New Roman" w:hAnsi="Times New Roman" w:cs="Times New Roman"/>
                <w:sz w:val="24"/>
                <w:szCs w:val="24"/>
                <w:lang w:val="lt-LT"/>
              </w:rPr>
              <w:t>Patvirtinta vaiko gerovės komisijos parengtas mokinių lankomumo priežiūros aprašas. Sistemingai bendradarbiaujama su Nepilnamečių reikalų inspekcija, jos atstovai dalyvauja vaiko gerovės posėdžiuose, skaito paskaitas mokiniams.</w:t>
            </w:r>
          </w:p>
        </w:tc>
      </w:tr>
      <w:tr w:rsidR="004D1AA2" w:rsidRPr="006810D4" w:rsidTr="00AE4232">
        <w:tc>
          <w:tcPr>
            <w:tcW w:w="9576" w:type="dxa"/>
            <w:gridSpan w:val="3"/>
          </w:tcPr>
          <w:p w:rsidR="004D1AA2"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3Tikslas. Gerinti ugdymo(-si) aplinką</w:t>
            </w:r>
          </w:p>
        </w:tc>
      </w:tr>
      <w:tr w:rsidR="004D1AA2" w:rsidRPr="00184A01" w:rsidTr="00206AF5">
        <w:tc>
          <w:tcPr>
            <w:tcW w:w="3192" w:type="dxa"/>
          </w:tcPr>
          <w:p w:rsidR="004D1AA2" w:rsidRDefault="00CB600F"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4D1AA2">
              <w:rPr>
                <w:rFonts w:ascii="Times New Roman" w:hAnsi="Times New Roman" w:cs="Times New Roman"/>
                <w:sz w:val="24"/>
                <w:szCs w:val="24"/>
                <w:lang w:val="lt-LT"/>
              </w:rPr>
              <w:t>. Mokomųjų kabinetų, mokyklos viešųjų erdvių atnaujinimas ir modernizavimas (kasmet suremontuojant nors po vieną klasę)</w:t>
            </w:r>
          </w:p>
        </w:tc>
        <w:tc>
          <w:tcPr>
            <w:tcW w:w="3192" w:type="dxa"/>
          </w:tcPr>
          <w:p w:rsidR="004D1AA2"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Mokyklos patalpos atitinka higienos ir saugumo normas bei reikalavimus.</w:t>
            </w:r>
          </w:p>
        </w:tc>
        <w:tc>
          <w:tcPr>
            <w:tcW w:w="3192" w:type="dxa"/>
          </w:tcPr>
          <w:p w:rsidR="004D1AA2" w:rsidRDefault="004D1AA2" w:rsidP="00417848">
            <w:pPr>
              <w:jc w:val="both"/>
              <w:rPr>
                <w:rFonts w:ascii="Times New Roman" w:hAnsi="Times New Roman" w:cs="Times New Roman"/>
                <w:sz w:val="24"/>
                <w:szCs w:val="24"/>
                <w:lang w:val="lt-LT"/>
              </w:rPr>
            </w:pPr>
            <w:r>
              <w:rPr>
                <w:rFonts w:ascii="Times New Roman" w:hAnsi="Times New Roman" w:cs="Times New Roman"/>
                <w:sz w:val="24"/>
                <w:szCs w:val="24"/>
                <w:lang w:val="lt-LT"/>
              </w:rPr>
              <w:t>Uždavinys įgyvendintas iš dalies</w:t>
            </w:r>
            <w:r w:rsidR="00CB600F">
              <w:rPr>
                <w:rFonts w:ascii="Times New Roman" w:hAnsi="Times New Roman" w:cs="Times New Roman"/>
                <w:sz w:val="24"/>
                <w:szCs w:val="24"/>
                <w:lang w:val="lt-LT"/>
              </w:rPr>
              <w:t>. Atlikti kapitaliniai remontai trijose mokomuosiuose kabinetuose ir skaitykla perkelta į didesnes patalpas. Mokykla įsigijo išmaniąją klasę (12 Apple iPad).Parengta ir įgyvendinama 2015-2017m. edukacinių aplinkų plėtojimo programa.</w:t>
            </w:r>
          </w:p>
        </w:tc>
      </w:tr>
    </w:tbl>
    <w:p w:rsidR="00206AF5" w:rsidRDefault="00206AF5" w:rsidP="00417848">
      <w:pPr>
        <w:ind w:firstLine="720"/>
        <w:jc w:val="both"/>
        <w:rPr>
          <w:rFonts w:ascii="Times New Roman" w:hAnsi="Times New Roman" w:cs="Times New Roman"/>
          <w:sz w:val="24"/>
          <w:szCs w:val="24"/>
          <w:lang w:val="lt-LT"/>
        </w:rPr>
      </w:pPr>
    </w:p>
    <w:p w:rsidR="00F44EA2" w:rsidRPr="00C43230" w:rsidRDefault="00C43230" w:rsidP="00417848">
      <w:pPr>
        <w:ind w:firstLine="720"/>
        <w:jc w:val="both"/>
        <w:rPr>
          <w:rFonts w:ascii="Times New Roman" w:hAnsi="Times New Roman" w:cs="Times New Roman"/>
          <w:b/>
          <w:sz w:val="24"/>
          <w:szCs w:val="24"/>
          <w:lang w:val="lt-LT"/>
        </w:rPr>
      </w:pPr>
      <w:r w:rsidRPr="00C43230">
        <w:rPr>
          <w:rFonts w:ascii="Times New Roman" w:hAnsi="Times New Roman" w:cs="Times New Roman"/>
          <w:b/>
          <w:sz w:val="24"/>
          <w:szCs w:val="24"/>
          <w:lang w:val="lt-LT"/>
        </w:rPr>
        <w:t>3. Mokyklos vadovo veikla įgyvendinant metinį veiklos planą</w:t>
      </w:r>
    </w:p>
    <w:p w:rsidR="00C43230" w:rsidRPr="00A756EA" w:rsidRDefault="00C43230" w:rsidP="00C43230">
      <w:pPr>
        <w:autoSpaceDE w:val="0"/>
        <w:autoSpaceDN w:val="0"/>
        <w:adjustRightInd w:val="0"/>
        <w:ind w:firstLine="720"/>
        <w:jc w:val="both"/>
        <w:rPr>
          <w:rFonts w:ascii="Times New Roman" w:eastAsia="Calibri" w:hAnsi="Times New Roman" w:cs="Times New Roman"/>
          <w:sz w:val="24"/>
          <w:szCs w:val="24"/>
          <w:lang w:val="lt-LT"/>
        </w:rPr>
      </w:pPr>
      <w:r w:rsidRPr="00A756EA">
        <w:rPr>
          <w:rFonts w:ascii="Times New Roman" w:eastAsia="Calibri" w:hAnsi="Times New Roman" w:cs="Times New Roman"/>
          <w:sz w:val="24"/>
          <w:szCs w:val="24"/>
          <w:lang w:val="lt-LT"/>
        </w:rPr>
        <w:t>Mokykla rengia metinį</w:t>
      </w:r>
      <w:r>
        <w:rPr>
          <w:rFonts w:ascii="Times New Roman" w:hAnsi="Times New Roman" w:cs="Times New Roman"/>
          <w:sz w:val="24"/>
          <w:szCs w:val="24"/>
          <w:lang w:val="lt-LT"/>
        </w:rPr>
        <w:t xml:space="preserve"> veiklos planą</w:t>
      </w:r>
      <w:r w:rsidRPr="00A756EA">
        <w:rPr>
          <w:rFonts w:ascii="Times New Roman" w:eastAsia="Calibri" w:hAnsi="Times New Roman" w:cs="Times New Roman"/>
          <w:sz w:val="24"/>
          <w:szCs w:val="24"/>
          <w:lang w:val="lt-LT"/>
        </w:rPr>
        <w:t xml:space="preserve"> (mokslo metams), kurio projektą paruošia direktoriaus įsakymu sudaryta darbo grupė.</w:t>
      </w:r>
    </w:p>
    <w:p w:rsidR="00C43230" w:rsidRDefault="00C43230" w:rsidP="00C43230">
      <w:pPr>
        <w:pStyle w:val="Sraopastraipa"/>
        <w:ind w:left="1080"/>
        <w:jc w:val="both"/>
        <w:rPr>
          <w:rFonts w:ascii="Times New Roman" w:hAnsi="Times New Roman" w:cs="Times New Roman"/>
          <w:sz w:val="24"/>
          <w:szCs w:val="24"/>
          <w:lang w:val="lt-LT"/>
        </w:rPr>
      </w:pPr>
      <w:r>
        <w:rPr>
          <w:rFonts w:ascii="Times New Roman" w:hAnsi="Times New Roman" w:cs="Times New Roman"/>
          <w:sz w:val="24"/>
          <w:szCs w:val="24"/>
          <w:lang w:val="lt-LT"/>
        </w:rPr>
        <w:t>Metinio veiklos plano t</w:t>
      </w:r>
      <w:r w:rsidRPr="00A756EA">
        <w:rPr>
          <w:rFonts w:ascii="Times New Roman" w:eastAsia="Calibri" w:hAnsi="Times New Roman" w:cs="Times New Roman"/>
          <w:sz w:val="24"/>
          <w:szCs w:val="24"/>
          <w:lang w:val="lt-LT"/>
        </w:rPr>
        <w:t>ikslų įgyvendinimas</w:t>
      </w:r>
      <w:r>
        <w:rPr>
          <w:rFonts w:ascii="Times New Roman" w:hAnsi="Times New Roman" w:cs="Times New Roman"/>
          <w:sz w:val="24"/>
          <w:szCs w:val="24"/>
          <w:lang w:val="lt-LT"/>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830"/>
      </w:tblGrid>
      <w:tr w:rsidR="00AC5B65" w:rsidRPr="00184A01" w:rsidTr="00AC5B65">
        <w:tc>
          <w:tcPr>
            <w:tcW w:w="2268" w:type="dxa"/>
            <w:tcBorders>
              <w:top w:val="single" w:sz="4" w:space="0" w:color="auto"/>
              <w:left w:val="single" w:sz="4" w:space="0" w:color="auto"/>
              <w:bottom w:val="single" w:sz="4" w:space="0" w:color="auto"/>
              <w:right w:val="single" w:sz="4" w:space="0" w:color="auto"/>
            </w:tcBorders>
          </w:tcPr>
          <w:p w:rsidR="00AC5B65" w:rsidRPr="0069731B" w:rsidRDefault="00AC5B65" w:rsidP="0093787E">
            <w:pPr>
              <w:jc w:val="both"/>
              <w:rPr>
                <w:rFonts w:ascii="Times New Roman" w:eastAsia="Calibri" w:hAnsi="Times New Roman" w:cs="Times New Roman"/>
                <w:color w:val="000000" w:themeColor="text1"/>
                <w:sz w:val="24"/>
                <w:szCs w:val="24"/>
                <w:lang w:val="lt-LT"/>
              </w:rPr>
            </w:pPr>
            <w:r w:rsidRPr="0069731B">
              <w:rPr>
                <w:rFonts w:ascii="Times New Roman" w:eastAsia="Calibri" w:hAnsi="Times New Roman" w:cs="Times New Roman"/>
                <w:color w:val="000000" w:themeColor="text1"/>
                <w:sz w:val="24"/>
                <w:szCs w:val="24"/>
                <w:lang w:val="lt-LT"/>
              </w:rPr>
              <w:t xml:space="preserve">1. Tikslas: suteikti optimalias galimybes kiekvienam besimokančiajam </w:t>
            </w:r>
            <w:r w:rsidRPr="0069731B">
              <w:rPr>
                <w:rFonts w:ascii="Times New Roman" w:eastAsia="Calibri" w:hAnsi="Times New Roman" w:cs="Times New Roman"/>
                <w:color w:val="000000" w:themeColor="text1"/>
                <w:sz w:val="24"/>
                <w:szCs w:val="24"/>
                <w:lang w:val="lt-LT"/>
              </w:rPr>
              <w:lastRenderedPageBreak/>
              <w:t>pasiekti geresnių ugdymosi rezultatų, sudaryti sąlygas išmokimo stebėjimui ir savo pažangos vertinimui.</w:t>
            </w:r>
          </w:p>
          <w:p w:rsidR="00AC5B65" w:rsidRPr="0069731B" w:rsidRDefault="00AC5B65" w:rsidP="0093787E">
            <w:pPr>
              <w:jc w:val="both"/>
              <w:rPr>
                <w:rFonts w:ascii="Times New Roman" w:eastAsia="Calibri" w:hAnsi="Times New Roman" w:cs="Times New Roman"/>
                <w:color w:val="000000" w:themeColor="text1"/>
                <w:sz w:val="24"/>
                <w:szCs w:val="24"/>
                <w:lang w:val="lt-LT"/>
              </w:rPr>
            </w:pPr>
          </w:p>
        </w:tc>
        <w:tc>
          <w:tcPr>
            <w:tcW w:w="7830" w:type="dxa"/>
            <w:tcBorders>
              <w:top w:val="single" w:sz="4" w:space="0" w:color="auto"/>
              <w:left w:val="single" w:sz="4" w:space="0" w:color="auto"/>
              <w:bottom w:val="single" w:sz="4" w:space="0" w:color="auto"/>
              <w:right w:val="single" w:sz="4" w:space="0" w:color="auto"/>
            </w:tcBorders>
          </w:tcPr>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lastRenderedPageBreak/>
              <w:t xml:space="preserve">Mokykla vykdydama pradinio ir pagrindinio ugdymo programas vadovaujasi Bendraisiais pradinio ir pagrindinio ugdymo programų ugdymo planais. Mokyklos ugdymo planuose numatytas ugdymo organizavimas, ugdymo programų įgyvendinimas, dalykų integracija, mokymosi diferencijavimas, </w:t>
            </w:r>
            <w:r w:rsidRPr="00E96ADC">
              <w:rPr>
                <w:rFonts w:ascii="Times New Roman" w:eastAsia="Calibri" w:hAnsi="Times New Roman" w:cs="Times New Roman"/>
                <w:color w:val="000000" w:themeColor="text1"/>
                <w:sz w:val="24"/>
                <w:szCs w:val="24"/>
                <w:lang w:val="lt-LT"/>
              </w:rPr>
              <w:lastRenderedPageBreak/>
              <w:t>mokinių pasiekimų ir pažangos vertinimas.</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Mokykloje susitarta dėl mokinių pažangos ir pasiekimų vertinimo bendrų reikalavimų. Vertinant mokinių pažangą ir pasiekimus vadovaujamasi</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xml:space="preserve">- „Pagrindinio ugdymo pasiekimų ir pažangos vertinimo tvarka“ patvirtinta mokyklos direktoriaus 2014m. kovo 10d. įsakymu Nr. 1-26. </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pradinio ugdymo mokinių pasiekimų ir pažangos vertinimo tvarka, kuri patvirtinta mokyklos direktoriaus 2014m. kovo 10d. įsakymu Nr.1-27.</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atnaujinta elektroninio dienyno 5-10 klasėse tvarkymo nuostatai</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Atlikta 5-10 klasių mokinių apklausa „Vertinimas kaip ugdymas“ 2015m. sausio mėn. (Mokytojai su mokiniais nuolat aptaria, ko jie turi išmokti per trimestrą - 84%; Mokytojai laikosi vienodos vertinimo tvarkos - 69%; Mokytojų vertinimai yra pelnyti - 74%; Iš mokytojų vertinamų pažymių mokiniai supranta, kokias temas reikia dar pasikartoti - 81%, Mokykloje taikomos įvairios skatinimo formos 69%; Kuriant vertinimo sistemą mokiniai buvo su ja supažindinti 54%.).</w:t>
            </w:r>
          </w:p>
          <w:p w:rsidR="007A74A1" w:rsidRPr="00E96ADC" w:rsidRDefault="007A74A1"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xml:space="preserve">- </w:t>
            </w:r>
            <w:r w:rsidR="00B9609E" w:rsidRPr="00E96ADC">
              <w:rPr>
                <w:rFonts w:ascii="Times New Roman" w:eastAsia="Calibri" w:hAnsi="Times New Roman" w:cs="Times New Roman"/>
                <w:color w:val="000000" w:themeColor="text1"/>
                <w:sz w:val="24"/>
                <w:szCs w:val="24"/>
                <w:lang w:val="lt-LT"/>
              </w:rPr>
              <w:t>Tobulinant atskiro mokinio pažangos ir išmokimo stebėjimą mokykloje, buvo pateikta paraiška mini mokymams. Laimėti mokymai vasario – kovo mėn. mokykloje „Mokymosi nuostatai ir būdai“. S</w:t>
            </w:r>
            <w:r w:rsidRPr="00E96ADC">
              <w:rPr>
                <w:rFonts w:ascii="Times New Roman" w:eastAsia="Calibri" w:hAnsi="Times New Roman" w:cs="Times New Roman"/>
                <w:color w:val="000000" w:themeColor="text1"/>
                <w:sz w:val="24"/>
                <w:szCs w:val="24"/>
                <w:lang w:val="lt-LT"/>
              </w:rPr>
              <w:t>tebėtos pamokos ir aptartos mokytojų tarybos posėdyje (2015-05-18 protokolas Nr.6-5) „Išmokimo stebėjimas ugdymo procese“.</w:t>
            </w:r>
          </w:p>
          <w:p w:rsidR="007A74A1" w:rsidRPr="00E96ADC" w:rsidRDefault="007A74A1"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w:t>
            </w:r>
            <w:r w:rsidR="00B9609E" w:rsidRPr="00E96ADC">
              <w:rPr>
                <w:rFonts w:ascii="Times New Roman" w:eastAsia="Calibri" w:hAnsi="Times New Roman" w:cs="Times New Roman"/>
                <w:color w:val="000000" w:themeColor="text1"/>
                <w:sz w:val="24"/>
                <w:szCs w:val="24"/>
                <w:lang w:val="lt-LT"/>
              </w:rPr>
              <w:t xml:space="preserve">modernizuojant ugdymo procesą mokykla įsigijo mobilią iPad klasę (12 vnt.) </w:t>
            </w:r>
            <w:r w:rsidR="00472372" w:rsidRPr="00E96ADC">
              <w:rPr>
                <w:rFonts w:ascii="Times New Roman" w:eastAsia="Calibri" w:hAnsi="Times New Roman" w:cs="Times New Roman"/>
                <w:color w:val="000000" w:themeColor="text1"/>
                <w:sz w:val="24"/>
                <w:szCs w:val="24"/>
                <w:lang w:val="lt-LT"/>
              </w:rPr>
              <w:t>Mokyklos komanda pateikė paraišką ir laimėjo dalyvavimą (iš 106 mokyklų) programos „Samsung Mokykla ateičiai“ skaitmeninius mokymus.</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Stebimi ir analizuojami mokinių (išvykusių po 8 klasės į gimnazijas) grįžtamieji pasiekimai.</w:t>
            </w:r>
            <w:r w:rsidR="007B0C6B" w:rsidRPr="00E96ADC">
              <w:rPr>
                <w:rFonts w:ascii="Times New Roman" w:eastAsia="Calibri" w:hAnsi="Times New Roman" w:cs="Times New Roman"/>
                <w:color w:val="000000" w:themeColor="text1"/>
                <w:sz w:val="24"/>
                <w:szCs w:val="24"/>
                <w:lang w:val="lt-LT"/>
              </w:rPr>
              <w:t>( mokytojų tarybos 2015-01-21 protokolas Nr. 6-1)</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Mokinių pažanga ir pasiekimai aptariami kiekvieno trimestro (pusmečio 1-4 klasių) pabaigoje, mokytojų tarybos posėdžiuose. Ji lyginama su ankstesnių metų pasiekimais. Stebimas neigiamų įvertinimo mažėjimas, gerai ir labai gerai besimokančių mokinių nežymus didėjimas.</w:t>
            </w:r>
            <w:r w:rsidR="007B0C6B" w:rsidRPr="00E96ADC">
              <w:rPr>
                <w:rFonts w:ascii="Times New Roman" w:eastAsia="Calibri" w:hAnsi="Times New Roman" w:cs="Times New Roman"/>
                <w:color w:val="000000" w:themeColor="text1"/>
                <w:sz w:val="24"/>
                <w:szCs w:val="24"/>
                <w:lang w:val="lt-LT"/>
              </w:rPr>
              <w:t xml:space="preserve"> Gerėja mokinių lankomumas, mažėje praleistų pamokų be pateisinamos priežasties.</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-Vaiko gerovės komisijoje analizuojami SPU mokinių pasiekimai, aptariamos nepažangių mokinių mokymosi problemos, kviečiami mokinių tėvai pokalbiui.</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-Mokytojai rengia skirtingas užduotis, skirtingų gebėjimų mokiniams, pagrindinio ugdymo pamokų tvarkaraštis pritaikytas 7 ir 8 klasių mokiniams lietuvių kalbos ir matematikos pamokas vesti skirtingų gebėjimų mokiniams.</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-Turintiems mokymosi sunkumų pagalbą teikia specialioji pedagogė ir logopedė.</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-Analizuojamas 1 ir 5 klasių mokinių individualių poreikių tenkinimas metodinės tarybos ir mokytojų tarybos posėdžiuose.</w:t>
            </w:r>
          </w:p>
          <w:p w:rsidR="00AC5B65" w:rsidRPr="00E96ADC" w:rsidRDefault="00472372"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skirtos 5 savaitinės</w:t>
            </w:r>
            <w:r w:rsidR="00E96ADC" w:rsidRPr="00E96ADC">
              <w:rPr>
                <w:rFonts w:ascii="Times New Roman" w:eastAsia="Calibri" w:hAnsi="Times New Roman" w:cs="Times New Roman"/>
                <w:color w:val="000000" w:themeColor="text1"/>
                <w:sz w:val="24"/>
                <w:szCs w:val="24"/>
                <w:lang w:val="lt-LT"/>
              </w:rPr>
              <w:t xml:space="preserve"> valandos</w:t>
            </w:r>
            <w:r w:rsidR="00AC5B65" w:rsidRPr="00E96ADC">
              <w:rPr>
                <w:rFonts w:ascii="Times New Roman" w:eastAsia="Calibri" w:hAnsi="Times New Roman" w:cs="Times New Roman"/>
                <w:color w:val="000000" w:themeColor="text1"/>
                <w:sz w:val="24"/>
                <w:szCs w:val="24"/>
                <w:lang w:val="lt-LT"/>
              </w:rPr>
              <w:t xml:space="preserve"> 5-10 klasių moki</w:t>
            </w:r>
            <w:r w:rsidR="00E96ADC" w:rsidRPr="00E96ADC">
              <w:rPr>
                <w:rFonts w:ascii="Times New Roman" w:eastAsia="Calibri" w:hAnsi="Times New Roman" w:cs="Times New Roman"/>
                <w:color w:val="000000" w:themeColor="text1"/>
                <w:sz w:val="24"/>
                <w:szCs w:val="24"/>
                <w:lang w:val="lt-LT"/>
              </w:rPr>
              <w:t>niams namų darbų ruošai.</w:t>
            </w:r>
          </w:p>
          <w:p w:rsidR="00AC5B65" w:rsidRPr="00E96ADC" w:rsidRDefault="00E96ADC"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xml:space="preserve">- </w:t>
            </w:r>
            <w:r w:rsidR="00AC5B65" w:rsidRPr="00E96ADC">
              <w:rPr>
                <w:rFonts w:ascii="Times New Roman" w:eastAsia="Calibri" w:hAnsi="Times New Roman" w:cs="Times New Roman"/>
                <w:color w:val="000000" w:themeColor="text1"/>
                <w:sz w:val="24"/>
                <w:szCs w:val="24"/>
                <w:lang w:val="lt-LT"/>
              </w:rPr>
              <w:t>Parengtas pagalbos teikimo 5-10 klasių mokiniams per namų darbų ruošos pamoką aprašas.</w:t>
            </w:r>
          </w:p>
          <w:p w:rsidR="00AC5B65" w:rsidRPr="00E96ADC" w:rsidRDefault="00E96ADC"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xml:space="preserve">- </w:t>
            </w:r>
            <w:r w:rsidR="00AC5B65" w:rsidRPr="00E96ADC">
              <w:rPr>
                <w:rFonts w:ascii="Times New Roman" w:eastAsia="Calibri" w:hAnsi="Times New Roman" w:cs="Times New Roman"/>
                <w:color w:val="000000" w:themeColor="text1"/>
                <w:sz w:val="24"/>
                <w:szCs w:val="24"/>
                <w:lang w:val="lt-LT"/>
              </w:rPr>
              <w:t>4a ir 4b klasėse skiriami mokiniai į dvi grupes pagal mokymosi galimybes mokyti matematikos</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2015-2016m.m. 1-4 klasių dalykų planuose suplanuotos (lietuvių, matematikos ir pasaulio pažinimo) rezervinės pamokos, kad būtų galima grįžti prie neišmoktų, nesuprastų dalykų.</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xml:space="preserve">- aptarti ir išanalizuoti 2015m. ketvirtų ir aštuntų klasių standartizuotų testų rezultatai ir numatyti </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xml:space="preserve">- vestos integruotos pamokos: istorijos- dailės“ pirmykštis žmogus – medžiotojas“, lietuvių- muzikos „Lietuvių liaudies dainų pynė“, lietuvių- </w:t>
            </w:r>
            <w:r w:rsidRPr="00E96ADC">
              <w:rPr>
                <w:rFonts w:ascii="Times New Roman" w:eastAsia="Calibri" w:hAnsi="Times New Roman" w:cs="Times New Roman"/>
                <w:color w:val="000000" w:themeColor="text1"/>
                <w:sz w:val="24"/>
                <w:szCs w:val="24"/>
                <w:lang w:val="lt-LT"/>
              </w:rPr>
              <w:lastRenderedPageBreak/>
              <w:t>technologijų „“Paslaptingas sakmių pasaulis“, istorijos- geografijos „Civilizacijų aušra“, matematikos- informacinių technologijų integruotų pamokų ciklas „Simetrija aplink mus“, anglų kalbos- gamtos „Medžio aprašymas“ ir kt.</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vestos pamokos netradicinėse aplinkose (muziejuose, bibliotekose, prie vandens telkinių, mokyklos kieme, knygyne, miške, įmonėse.</w:t>
            </w:r>
          </w:p>
          <w:p w:rsidR="00AC5B65" w:rsidRPr="00E96ADC" w:rsidRDefault="00AC5B65"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organizuotos metodinės dienos metodinėse grupėse „Mokinių įtraukimas i mokymos(si) planavimą“</w:t>
            </w:r>
          </w:p>
          <w:p w:rsidR="00DF371B" w:rsidRPr="00E96ADC" w:rsidRDefault="00DF371B" w:rsidP="0093787E">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Parengtas ir patvirtinta</w:t>
            </w:r>
            <w:r w:rsidR="00472372" w:rsidRPr="00E96ADC">
              <w:rPr>
                <w:rFonts w:ascii="Times New Roman" w:eastAsia="Calibri" w:hAnsi="Times New Roman" w:cs="Times New Roman"/>
                <w:color w:val="000000" w:themeColor="text1"/>
                <w:sz w:val="24"/>
                <w:szCs w:val="24"/>
                <w:lang w:val="lt-LT"/>
              </w:rPr>
              <w:t xml:space="preserve"> mokyklos direktoriaus 2015m. balandžio 10d. įsakymu Nr. 1-39 „Mokyklos darbuotojų skatinimo tvarkos aprašas“.</w:t>
            </w:r>
          </w:p>
          <w:p w:rsidR="00AC5B65" w:rsidRPr="00E96ADC" w:rsidRDefault="00AC5B65" w:rsidP="00E96ADC">
            <w:pPr>
              <w:jc w:val="both"/>
              <w:rPr>
                <w:rFonts w:ascii="Times New Roman" w:eastAsia="Calibri" w:hAnsi="Times New Roman" w:cs="Times New Roman"/>
                <w:color w:val="000000" w:themeColor="text1"/>
                <w:sz w:val="24"/>
                <w:szCs w:val="24"/>
                <w:lang w:val="lt-LT"/>
              </w:rPr>
            </w:pPr>
            <w:r w:rsidRPr="00E96ADC">
              <w:rPr>
                <w:rFonts w:ascii="Times New Roman" w:eastAsia="Calibri" w:hAnsi="Times New Roman" w:cs="Times New Roman"/>
                <w:color w:val="000000" w:themeColor="text1"/>
                <w:sz w:val="24"/>
                <w:szCs w:val="24"/>
                <w:lang w:val="lt-LT"/>
              </w:rPr>
              <w:t>- mokytojų tarybos posėdyje skaityti pranešimai „Motyvacijos samprata ir skatinimo būdai“, „Mokinių vertinimo ir įsivertinimo lentelės“ pasidalinta gerąją patirtimi „Pamokos netradicinėse aplinkose“</w:t>
            </w:r>
          </w:p>
        </w:tc>
      </w:tr>
      <w:tr w:rsidR="00AC5B65" w:rsidRPr="00184A01" w:rsidTr="00AC5B65">
        <w:tc>
          <w:tcPr>
            <w:tcW w:w="2268" w:type="dxa"/>
            <w:tcBorders>
              <w:top w:val="single" w:sz="4" w:space="0" w:color="auto"/>
              <w:left w:val="single" w:sz="4" w:space="0" w:color="auto"/>
              <w:bottom w:val="single" w:sz="4" w:space="0" w:color="auto"/>
              <w:right w:val="single" w:sz="4" w:space="0" w:color="auto"/>
            </w:tcBorders>
          </w:tcPr>
          <w:p w:rsidR="00AC5B65" w:rsidRPr="0069731B" w:rsidRDefault="00AC5B65" w:rsidP="0093787E">
            <w:pPr>
              <w:jc w:val="both"/>
              <w:rPr>
                <w:rFonts w:ascii="Times New Roman" w:eastAsia="Calibri" w:hAnsi="Times New Roman" w:cs="Times New Roman"/>
                <w:color w:val="000000" w:themeColor="text1"/>
                <w:sz w:val="24"/>
                <w:szCs w:val="24"/>
                <w:lang w:val="lt-LT"/>
              </w:rPr>
            </w:pPr>
            <w:r w:rsidRPr="0069731B">
              <w:rPr>
                <w:rFonts w:ascii="Times New Roman" w:eastAsia="Calibri" w:hAnsi="Times New Roman" w:cs="Times New Roman"/>
                <w:color w:val="000000" w:themeColor="text1"/>
                <w:sz w:val="24"/>
                <w:szCs w:val="24"/>
                <w:lang w:val="lt-LT"/>
              </w:rPr>
              <w:lastRenderedPageBreak/>
              <w:t>2. Tikslas: Vienyti mokyklos bendruomenės narių pastangas, siekiant asmenybės socialinės raidos pažangos</w:t>
            </w:r>
          </w:p>
        </w:tc>
        <w:tc>
          <w:tcPr>
            <w:tcW w:w="7830" w:type="dxa"/>
            <w:tcBorders>
              <w:top w:val="single" w:sz="4" w:space="0" w:color="auto"/>
              <w:left w:val="single" w:sz="4" w:space="0" w:color="auto"/>
              <w:bottom w:val="single" w:sz="4" w:space="0" w:color="auto"/>
              <w:right w:val="single" w:sz="4" w:space="0" w:color="auto"/>
            </w:tcBorders>
          </w:tcPr>
          <w:p w:rsidR="00AC5B65" w:rsidRDefault="00AC5B65" w:rsidP="0093787E">
            <w:pPr>
              <w:jc w:val="both"/>
              <w:rPr>
                <w:rFonts w:ascii="Times New Roman" w:eastAsia="Calibri" w:hAnsi="Times New Roman" w:cs="Times New Roman"/>
                <w:color w:val="000000" w:themeColor="text1"/>
                <w:sz w:val="24"/>
                <w:szCs w:val="24"/>
                <w:lang w:val="lt-LT"/>
              </w:rPr>
            </w:pPr>
            <w:r w:rsidRPr="0069731B">
              <w:rPr>
                <w:rFonts w:ascii="Times New Roman" w:eastAsia="Calibri" w:hAnsi="Times New Roman" w:cs="Times New Roman"/>
                <w:color w:val="000000" w:themeColor="text1"/>
                <w:sz w:val="24"/>
                <w:szCs w:val="24"/>
                <w:lang w:val="lt-LT"/>
              </w:rPr>
              <w:t>-Parengta mokyklos mokinių lankom</w:t>
            </w:r>
            <w:r w:rsidR="00DF371B">
              <w:rPr>
                <w:rFonts w:ascii="Times New Roman" w:eastAsia="Calibri" w:hAnsi="Times New Roman" w:cs="Times New Roman"/>
                <w:color w:val="000000" w:themeColor="text1"/>
                <w:sz w:val="24"/>
                <w:szCs w:val="24"/>
                <w:lang w:val="lt-LT"/>
              </w:rPr>
              <w:t>umo priežiūros sistemos aprašas.</w:t>
            </w:r>
          </w:p>
          <w:p w:rsidR="00DF371B" w:rsidRPr="0069731B" w:rsidRDefault="00DF371B" w:rsidP="0093787E">
            <w:pPr>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-Parengta ir įgyvendinama mokyklos edukacinių aplinkų kūrimo ir plėtojimo programa 2015-2017m.</w:t>
            </w:r>
          </w:p>
          <w:p w:rsidR="00AC5B65" w:rsidRPr="0069731B" w:rsidRDefault="00AC5B65" w:rsidP="0093787E">
            <w:pPr>
              <w:jc w:val="both"/>
              <w:rPr>
                <w:rFonts w:ascii="Times New Roman" w:eastAsia="Calibri" w:hAnsi="Times New Roman" w:cs="Times New Roman"/>
                <w:color w:val="000000" w:themeColor="text1"/>
                <w:sz w:val="24"/>
                <w:szCs w:val="24"/>
                <w:lang w:val="lt-LT"/>
              </w:rPr>
            </w:pPr>
            <w:r w:rsidRPr="0069731B">
              <w:rPr>
                <w:rFonts w:ascii="Times New Roman" w:eastAsia="Calibri" w:hAnsi="Times New Roman" w:cs="Times New Roman"/>
                <w:color w:val="000000" w:themeColor="text1"/>
                <w:sz w:val="24"/>
                <w:szCs w:val="24"/>
                <w:lang w:val="lt-LT"/>
              </w:rPr>
              <w:t>-Kiekvieno mokinio tėvai pildė anketas rengiant mokyklos pradinio ir pagrindinio ugdymo programų ugdymo planus ir metinę veiklos programą.</w:t>
            </w:r>
          </w:p>
          <w:p w:rsidR="00AC5B65" w:rsidRPr="0069731B" w:rsidRDefault="00AC5B65" w:rsidP="0093787E">
            <w:pPr>
              <w:jc w:val="both"/>
              <w:rPr>
                <w:rFonts w:ascii="Times New Roman" w:eastAsia="Calibri" w:hAnsi="Times New Roman" w:cs="Times New Roman"/>
                <w:color w:val="000000" w:themeColor="text1"/>
                <w:sz w:val="24"/>
                <w:szCs w:val="24"/>
                <w:lang w:val="lt-LT"/>
              </w:rPr>
            </w:pPr>
            <w:r w:rsidRPr="0069731B">
              <w:rPr>
                <w:rFonts w:ascii="Times New Roman" w:eastAsia="Calibri" w:hAnsi="Times New Roman" w:cs="Times New Roman"/>
                <w:color w:val="000000" w:themeColor="text1"/>
                <w:sz w:val="24"/>
                <w:szCs w:val="24"/>
                <w:lang w:val="lt-LT"/>
              </w:rPr>
              <w:t>-Mokyklos bendruomenė aktyviai dalyvavo atnaujinant mokyklos uniformų dėvėjimo tvarką ir mokinio elgesio taisyklės.</w:t>
            </w:r>
          </w:p>
          <w:p w:rsidR="00AC5B65" w:rsidRPr="0069731B" w:rsidRDefault="00472372" w:rsidP="0093787E">
            <w:pPr>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w:t>
            </w:r>
            <w:r w:rsidR="00AC5B65" w:rsidRPr="0069731B">
              <w:rPr>
                <w:rFonts w:ascii="Times New Roman" w:eastAsia="Calibri" w:hAnsi="Times New Roman" w:cs="Times New Roman"/>
                <w:color w:val="000000" w:themeColor="text1"/>
                <w:sz w:val="24"/>
                <w:szCs w:val="24"/>
                <w:lang w:val="lt-LT"/>
              </w:rPr>
              <w:t>Mokyklos bendruomenei organizuoti renginiai:</w:t>
            </w:r>
          </w:p>
          <w:p w:rsidR="00E96ADC" w:rsidRDefault="00AC5B65" w:rsidP="00E96ADC">
            <w:pPr>
              <w:jc w:val="both"/>
              <w:rPr>
                <w:rFonts w:ascii="Times New Roman" w:eastAsia="Calibri" w:hAnsi="Times New Roman" w:cs="Times New Roman"/>
                <w:color w:val="000000" w:themeColor="text1"/>
                <w:sz w:val="24"/>
                <w:szCs w:val="24"/>
                <w:lang w:val="lt-LT"/>
              </w:rPr>
            </w:pPr>
            <w:r w:rsidRPr="0069731B">
              <w:rPr>
                <w:rFonts w:ascii="Times New Roman" w:eastAsia="Calibri" w:hAnsi="Times New Roman" w:cs="Times New Roman"/>
                <w:color w:val="000000" w:themeColor="text1"/>
                <w:sz w:val="24"/>
                <w:szCs w:val="24"/>
                <w:lang w:val="lt-LT"/>
              </w:rPr>
              <w:t>„Pavasario spalvos“, Vaikystės šventė, kalėdinė popietė „Jau Kalėdos“, Kaziuko mugė, „Aušros fiesta“, Sporto šventė, Tėvų diena mokykloje, Penktokų krikštynos, organizuota Gerumo akcija (gamino inkilėlius), Vaikų velykėlės, organizuotas renginys „Dainuoju Lietuvai“, Organizuota mokyklos jubiliejaus šventė</w:t>
            </w:r>
            <w:r w:rsidR="00E96ADC">
              <w:rPr>
                <w:rFonts w:ascii="Times New Roman" w:eastAsia="Calibri" w:hAnsi="Times New Roman" w:cs="Times New Roman"/>
                <w:color w:val="000000" w:themeColor="text1"/>
                <w:sz w:val="24"/>
                <w:szCs w:val="24"/>
                <w:lang w:val="lt-LT"/>
              </w:rPr>
              <w:t xml:space="preserve"> ir kt.</w:t>
            </w:r>
          </w:p>
          <w:p w:rsidR="00AC5B65" w:rsidRPr="00E96ADC" w:rsidRDefault="00E96ADC" w:rsidP="00E96ADC">
            <w:pPr>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w:t>
            </w:r>
            <w:r w:rsidR="00AC5B65" w:rsidRPr="00E96ADC">
              <w:rPr>
                <w:rFonts w:ascii="Times New Roman" w:eastAsia="Calibri" w:hAnsi="Times New Roman" w:cs="Times New Roman"/>
                <w:color w:val="000000" w:themeColor="text1"/>
                <w:sz w:val="24"/>
                <w:szCs w:val="24"/>
                <w:lang w:val="lt-LT"/>
              </w:rPr>
              <w:t>Visuose klasėse vyko tėvų susirinkimai (per mokslo metus po 2)</w:t>
            </w:r>
          </w:p>
          <w:p w:rsidR="00AC5B65" w:rsidRPr="0069731B" w:rsidRDefault="00E96ADC" w:rsidP="00E96ADC">
            <w:pPr>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w:t>
            </w:r>
            <w:r w:rsidR="00AC5B65" w:rsidRPr="0069731B">
              <w:rPr>
                <w:rFonts w:ascii="Times New Roman" w:eastAsia="Calibri" w:hAnsi="Times New Roman" w:cs="Times New Roman"/>
                <w:color w:val="000000" w:themeColor="text1"/>
                <w:sz w:val="24"/>
                <w:szCs w:val="24"/>
                <w:lang w:val="lt-LT"/>
              </w:rPr>
              <w:t>Įjungti tėvai į projektą „Sveikatingumo dienos mokykloje 2015“ organizuota rytinės mankštos komplektas tėveliams, buvo gaminami sveikuoliški sausainiai</w:t>
            </w:r>
          </w:p>
          <w:p w:rsidR="00AC5B65" w:rsidRPr="0069731B" w:rsidRDefault="00E96ADC" w:rsidP="00E96ADC">
            <w:pPr>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w:t>
            </w:r>
            <w:r w:rsidR="00AC5B65" w:rsidRPr="0069731B">
              <w:rPr>
                <w:rFonts w:ascii="Times New Roman" w:eastAsia="Calibri" w:hAnsi="Times New Roman" w:cs="Times New Roman"/>
                <w:color w:val="000000" w:themeColor="text1"/>
                <w:sz w:val="24"/>
                <w:szCs w:val="24"/>
                <w:lang w:val="lt-LT"/>
              </w:rPr>
              <w:t>Organizuotos mamos arba šeimos šventės 1-4 klasių mokinių tėveliams.</w:t>
            </w:r>
          </w:p>
          <w:p w:rsidR="00AC5B65" w:rsidRPr="0069731B" w:rsidRDefault="00E96ADC" w:rsidP="00E96ADC">
            <w:pPr>
              <w:jc w:val="both"/>
              <w:rPr>
                <w:rFonts w:ascii="Times New Roman" w:eastAsia="Calibri" w:hAnsi="Times New Roman" w:cs="Times New Roman"/>
                <w:color w:val="000000" w:themeColor="text1"/>
                <w:sz w:val="24"/>
                <w:szCs w:val="24"/>
                <w:lang w:val="lt-LT"/>
              </w:rPr>
            </w:pPr>
            <w:r>
              <w:rPr>
                <w:rFonts w:ascii="Times New Roman" w:eastAsia="Calibri" w:hAnsi="Times New Roman" w:cs="Times New Roman"/>
                <w:color w:val="000000" w:themeColor="text1"/>
                <w:sz w:val="24"/>
                <w:szCs w:val="24"/>
                <w:lang w:val="lt-LT"/>
              </w:rPr>
              <w:t>-</w:t>
            </w:r>
            <w:r w:rsidR="00AC5B65" w:rsidRPr="0069731B">
              <w:rPr>
                <w:rFonts w:ascii="Times New Roman" w:eastAsia="Calibri" w:hAnsi="Times New Roman" w:cs="Times New Roman"/>
                <w:color w:val="000000" w:themeColor="text1"/>
                <w:sz w:val="24"/>
                <w:szCs w:val="24"/>
                <w:lang w:val="lt-LT"/>
              </w:rPr>
              <w:t>Tėvai įtraukti į projektą mes rūšiuojam.</w:t>
            </w:r>
          </w:p>
        </w:tc>
      </w:tr>
    </w:tbl>
    <w:p w:rsidR="00F44EA2" w:rsidRPr="0093787E" w:rsidRDefault="00F44EA2" w:rsidP="00417848">
      <w:pPr>
        <w:ind w:firstLine="720"/>
        <w:jc w:val="both"/>
        <w:rPr>
          <w:rFonts w:ascii="Times New Roman" w:hAnsi="Times New Roman" w:cs="Times New Roman"/>
          <w:sz w:val="24"/>
          <w:szCs w:val="24"/>
          <w:lang w:val="lt-LT"/>
        </w:rPr>
      </w:pPr>
    </w:p>
    <w:p w:rsidR="00F44EA2" w:rsidRPr="00C43230" w:rsidRDefault="00C43230" w:rsidP="00417848">
      <w:pPr>
        <w:ind w:firstLine="720"/>
        <w:jc w:val="both"/>
        <w:rPr>
          <w:rFonts w:ascii="Times New Roman" w:hAnsi="Times New Roman" w:cs="Times New Roman"/>
          <w:b/>
          <w:sz w:val="24"/>
          <w:szCs w:val="24"/>
          <w:lang w:val="lt-LT"/>
        </w:rPr>
      </w:pPr>
      <w:r w:rsidRPr="00C43230">
        <w:rPr>
          <w:rFonts w:ascii="Times New Roman" w:hAnsi="Times New Roman" w:cs="Times New Roman"/>
          <w:b/>
          <w:sz w:val="24"/>
          <w:szCs w:val="24"/>
          <w:lang w:val="lt-LT"/>
        </w:rPr>
        <w:t>4. Mokyklos ugdymo turinio vadyba.</w:t>
      </w:r>
    </w:p>
    <w:p w:rsidR="002127E8" w:rsidRDefault="002127E8" w:rsidP="002127E8">
      <w:pPr>
        <w:jc w:val="both"/>
        <w:rPr>
          <w:rFonts w:ascii="Times New Roman" w:hAnsi="Times New Roman" w:cs="Times New Roman"/>
          <w:sz w:val="24"/>
          <w:szCs w:val="24"/>
          <w:lang w:val="lt-LT"/>
        </w:rPr>
      </w:pPr>
      <w:r w:rsidRPr="00EF659D">
        <w:rPr>
          <w:rFonts w:ascii="Times New Roman" w:hAnsi="Times New Roman" w:cs="Times New Roman"/>
          <w:sz w:val="24"/>
          <w:szCs w:val="24"/>
          <w:lang w:val="lt-LT"/>
        </w:rPr>
        <w:t>Mokykloje sudarytos pradinio ir pagrindinio ugdymo programų ugdymo planų rengimo darbo grupės, kurioms vadovauja mokyklos direktoriaus pavaduotojos ugdymui.</w:t>
      </w:r>
    </w:p>
    <w:p w:rsidR="002127E8" w:rsidRPr="00474535" w:rsidRDefault="002127E8" w:rsidP="002127E8">
      <w:pPr>
        <w:ind w:right="-108" w:firstLine="360"/>
        <w:jc w:val="both"/>
        <w:rPr>
          <w:rFonts w:ascii="Times New Roman" w:hAnsi="Times New Roman" w:cs="Times New Roman"/>
          <w:sz w:val="24"/>
          <w:szCs w:val="24"/>
          <w:lang w:val="lt-LT"/>
        </w:rPr>
      </w:pPr>
      <w:r>
        <w:rPr>
          <w:rFonts w:ascii="Times New Roman" w:hAnsi="Times New Roman" w:cs="Times New Roman"/>
          <w:i/>
          <w:sz w:val="24"/>
          <w:szCs w:val="24"/>
          <w:u w:val="single"/>
          <w:lang w:val="lt-LT"/>
        </w:rPr>
        <w:t>Pagrindinio ir pradinio</w:t>
      </w:r>
      <w:r w:rsidRPr="00F56A60">
        <w:rPr>
          <w:rFonts w:ascii="Times New Roman" w:hAnsi="Times New Roman" w:cs="Times New Roman"/>
          <w:i/>
          <w:sz w:val="24"/>
          <w:szCs w:val="24"/>
          <w:u w:val="single"/>
          <w:lang w:val="lt-LT"/>
        </w:rPr>
        <w:t xml:space="preserve"> ugdymo plano</w:t>
      </w:r>
      <w:r w:rsidRPr="00563035">
        <w:rPr>
          <w:rFonts w:ascii="Times New Roman" w:hAnsi="Times New Roman" w:cs="Times New Roman"/>
          <w:sz w:val="24"/>
          <w:szCs w:val="24"/>
          <w:lang w:val="lt-LT"/>
        </w:rPr>
        <w:t xml:space="preserve"> rengime dalyvauja visa bendruomenė. Gegužės-birželio mėn surenkama informacija iš mokinių ir jų tėvelių apie pageidavimus turėti papildomas pamokas (konsultacijas) , pasirenkamųjų dalykų bei neformaliojo švietimo užsiėmimų pasirinkimus. Darbo grupei, kuriant ugdymo planą</w:t>
      </w:r>
      <w:r>
        <w:rPr>
          <w:rFonts w:ascii="Times New Roman" w:hAnsi="Times New Roman" w:cs="Times New Roman"/>
          <w:sz w:val="24"/>
          <w:szCs w:val="24"/>
          <w:lang w:val="lt-LT"/>
        </w:rPr>
        <w:t>, tenka atsižvelgti į : mokinių,</w:t>
      </w:r>
      <w:r w:rsidRPr="00563035">
        <w:rPr>
          <w:rFonts w:ascii="Times New Roman" w:hAnsi="Times New Roman" w:cs="Times New Roman"/>
          <w:sz w:val="24"/>
          <w:szCs w:val="24"/>
          <w:lang w:val="lt-LT"/>
        </w:rPr>
        <w:t xml:space="preserve"> tėvų pateiktus prašymus, pageidavimus, strateginio plano uždavinius, IQES sistemoje apklausos metu gautus rezultatus, išorės vertintojų bei mokyklos vidaus įsivertinimo grupės gautus rezultatus bei bendruosius ugdymo planus.</w:t>
      </w:r>
      <w:r>
        <w:rPr>
          <w:rFonts w:ascii="Times New Roman" w:hAnsi="Times New Roman" w:cs="Times New Roman"/>
          <w:sz w:val="24"/>
          <w:szCs w:val="24"/>
          <w:lang w:val="lt-LT"/>
        </w:rPr>
        <w:t xml:space="preserve"> </w:t>
      </w:r>
      <w:r>
        <w:rPr>
          <w:rFonts w:ascii="Times New Roman" w:hAnsi="Times New Roman" w:cs="Times New Roman"/>
          <w:color w:val="000000"/>
          <w:sz w:val="24"/>
          <w:szCs w:val="24"/>
          <w:lang w:val="lt-LT"/>
        </w:rPr>
        <w:t xml:space="preserve">Dėl lėšų stygiaus mokykla naudoja </w:t>
      </w:r>
      <w:r>
        <w:rPr>
          <w:rFonts w:ascii="Times New Roman" w:hAnsi="Times New Roman" w:cs="Times New Roman"/>
          <w:sz w:val="24"/>
          <w:szCs w:val="24"/>
          <w:lang w:val="lt-LT"/>
        </w:rPr>
        <w:t>apie 40</w:t>
      </w:r>
      <w:r w:rsidRPr="00F467EC">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valandų, skirtų mokinio ugdymo poreikiams tenkinti. </w:t>
      </w:r>
      <w:r w:rsidRPr="00474535">
        <w:rPr>
          <w:rFonts w:ascii="Times New Roman" w:hAnsi="Times New Roman" w:cs="Times New Roman"/>
          <w:sz w:val="24"/>
          <w:szCs w:val="24"/>
          <w:lang w:val="lt-LT"/>
        </w:rPr>
        <w:t>Ieškoma galimybių, kaip maksimaliai išnaudoti B</w:t>
      </w:r>
      <w:r>
        <w:rPr>
          <w:rFonts w:ascii="Times New Roman" w:hAnsi="Times New Roman" w:cs="Times New Roman"/>
          <w:sz w:val="24"/>
          <w:szCs w:val="24"/>
          <w:lang w:val="lt-LT"/>
        </w:rPr>
        <w:t>endrųjų ugdymo planų</w:t>
      </w:r>
      <w:r w:rsidRPr="00474535">
        <w:rPr>
          <w:rFonts w:ascii="Times New Roman" w:hAnsi="Times New Roman" w:cs="Times New Roman"/>
          <w:sz w:val="24"/>
          <w:szCs w:val="24"/>
          <w:lang w:val="lt-LT"/>
        </w:rPr>
        <w:t xml:space="preserve"> galimybes</w:t>
      </w:r>
      <w:r>
        <w:rPr>
          <w:rFonts w:ascii="Times New Roman" w:hAnsi="Times New Roman" w:cs="Times New Roman"/>
          <w:sz w:val="24"/>
          <w:szCs w:val="24"/>
          <w:lang w:val="lt-LT"/>
        </w:rPr>
        <w:t xml:space="preserve"> sudarant mokyklos Ugdymo planus</w:t>
      </w:r>
      <w:r w:rsidRPr="00474535">
        <w:rPr>
          <w:rFonts w:ascii="Times New Roman" w:hAnsi="Times New Roman" w:cs="Times New Roman"/>
          <w:sz w:val="24"/>
          <w:szCs w:val="24"/>
          <w:lang w:val="lt-LT"/>
        </w:rPr>
        <w:t xml:space="preserve">, komplektuojant klases, dalijant klases į grupes nurodytiems dalykams mokyti. </w:t>
      </w:r>
    </w:p>
    <w:p w:rsidR="002127E8" w:rsidRDefault="002127E8" w:rsidP="002127E8">
      <w:pPr>
        <w:rPr>
          <w:rFonts w:ascii="Times New Roman" w:hAnsi="Times New Roman" w:cs="Times New Roman"/>
          <w:sz w:val="24"/>
          <w:szCs w:val="24"/>
          <w:lang w:val="lt-LT"/>
        </w:rPr>
      </w:pPr>
      <w:r>
        <w:rPr>
          <w:rFonts w:ascii="Times New Roman" w:hAnsi="Times New Roman" w:cs="Times New Roman"/>
          <w:sz w:val="24"/>
          <w:szCs w:val="24"/>
          <w:lang w:val="lt-LT"/>
        </w:rPr>
        <w:tab/>
      </w:r>
      <w:r w:rsidRPr="00563035">
        <w:rPr>
          <w:rFonts w:ascii="Times New Roman" w:hAnsi="Times New Roman" w:cs="Times New Roman"/>
          <w:sz w:val="24"/>
          <w:szCs w:val="24"/>
          <w:lang w:val="lt-LT"/>
        </w:rPr>
        <w:t xml:space="preserve"> Atsižvelgdami į šiuos dokumentus 2015-2016m.m.</w:t>
      </w:r>
    </w:p>
    <w:p w:rsidR="002127E8" w:rsidRPr="00677538" w:rsidRDefault="002127E8" w:rsidP="002127E8">
      <w:pPr>
        <w:rPr>
          <w:rFonts w:ascii="Times New Roman" w:hAnsi="Times New Roman" w:cs="Times New Roman"/>
          <w:i/>
          <w:sz w:val="24"/>
          <w:szCs w:val="24"/>
          <w:u w:val="single"/>
          <w:lang w:val="lt-LT"/>
        </w:rPr>
      </w:pPr>
      <w:r w:rsidRPr="00677538">
        <w:rPr>
          <w:rFonts w:ascii="Times New Roman" w:hAnsi="Times New Roman" w:cs="Times New Roman"/>
          <w:i/>
          <w:sz w:val="24"/>
          <w:szCs w:val="24"/>
          <w:u w:val="single"/>
          <w:lang w:val="lt-LT"/>
        </w:rPr>
        <w:t>Pagrindiniam ugdymui</w:t>
      </w:r>
    </w:p>
    <w:p w:rsidR="002127E8" w:rsidRDefault="002127E8" w:rsidP="002127E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V</w:t>
      </w:r>
      <w:r w:rsidRPr="00563035">
        <w:rPr>
          <w:rFonts w:ascii="Times New Roman" w:hAnsi="Times New Roman" w:cs="Times New Roman"/>
          <w:sz w:val="24"/>
          <w:szCs w:val="24"/>
          <w:lang w:val="lt-LT"/>
        </w:rPr>
        <w:t>alanda</w:t>
      </w:r>
      <w:r>
        <w:rPr>
          <w:rFonts w:ascii="Times New Roman" w:hAnsi="Times New Roman" w:cs="Times New Roman"/>
          <w:sz w:val="24"/>
          <w:szCs w:val="24"/>
          <w:lang w:val="lt-LT"/>
        </w:rPr>
        <w:t>s, skirta</w:t>
      </w:r>
      <w:r w:rsidRPr="00563035">
        <w:rPr>
          <w:rFonts w:ascii="Times New Roman" w:hAnsi="Times New Roman" w:cs="Times New Roman"/>
          <w:sz w:val="24"/>
          <w:szCs w:val="24"/>
          <w:lang w:val="lt-LT"/>
        </w:rPr>
        <w:t>s mokinių ugdymo poreikiams tenkinti</w:t>
      </w:r>
      <w:r>
        <w:rPr>
          <w:rFonts w:ascii="Times New Roman" w:hAnsi="Times New Roman" w:cs="Times New Roman"/>
          <w:sz w:val="24"/>
          <w:szCs w:val="24"/>
          <w:lang w:val="lt-LT"/>
        </w:rPr>
        <w:t>, išnaudojome 40</w:t>
      </w:r>
      <w:r w:rsidRPr="00563035">
        <w:rPr>
          <w:rFonts w:ascii="Times New Roman" w:hAnsi="Times New Roman" w:cs="Times New Roman"/>
          <w:sz w:val="24"/>
          <w:szCs w:val="24"/>
          <w:lang w:val="lt-LT"/>
        </w:rPr>
        <w:t>%</w:t>
      </w:r>
      <w:r>
        <w:rPr>
          <w:rFonts w:ascii="Times New Roman" w:hAnsi="Times New Roman" w:cs="Times New Roman"/>
          <w:sz w:val="24"/>
          <w:szCs w:val="24"/>
          <w:lang w:val="lt-LT"/>
        </w:rPr>
        <w:t>,</w:t>
      </w:r>
      <w:r w:rsidRPr="00563035">
        <w:rPr>
          <w:rFonts w:ascii="Times New Roman" w:hAnsi="Times New Roman" w:cs="Times New Roman"/>
          <w:sz w:val="24"/>
          <w:szCs w:val="24"/>
          <w:lang w:val="lt-LT"/>
        </w:rPr>
        <w:t>skyrėme</w:t>
      </w:r>
      <w:r>
        <w:rPr>
          <w:rFonts w:ascii="Times New Roman" w:hAnsi="Times New Roman" w:cs="Times New Roman"/>
          <w:sz w:val="24"/>
          <w:szCs w:val="24"/>
          <w:lang w:val="lt-LT"/>
        </w:rPr>
        <w:t>:</w:t>
      </w:r>
    </w:p>
    <w:p w:rsidR="002127E8" w:rsidRDefault="002127E8" w:rsidP="002127E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563035">
        <w:rPr>
          <w:rFonts w:ascii="Times New Roman" w:hAnsi="Times New Roman" w:cs="Times New Roman"/>
          <w:sz w:val="24"/>
          <w:szCs w:val="24"/>
          <w:lang w:val="lt-LT"/>
        </w:rPr>
        <w:t xml:space="preserve"> grupinėms konsultacijoms (siekiantiems aukštesnio lygmens) </w:t>
      </w:r>
    </w:p>
    <w:p w:rsidR="002127E8" w:rsidRDefault="002127E8" w:rsidP="002127E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563035">
        <w:rPr>
          <w:rFonts w:ascii="Times New Roman" w:hAnsi="Times New Roman" w:cs="Times New Roman"/>
          <w:sz w:val="24"/>
          <w:szCs w:val="24"/>
          <w:lang w:val="lt-LT"/>
        </w:rPr>
        <w:t xml:space="preserve">lietuvių kalbos 5a, 5b, 7, 8a, 8b klasėse; </w:t>
      </w:r>
    </w:p>
    <w:p w:rsidR="002127E8" w:rsidRDefault="002127E8" w:rsidP="002127E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563035">
        <w:rPr>
          <w:rFonts w:ascii="Times New Roman" w:hAnsi="Times New Roman" w:cs="Times New Roman"/>
          <w:sz w:val="24"/>
          <w:szCs w:val="24"/>
          <w:lang w:val="lt-LT"/>
        </w:rPr>
        <w:t xml:space="preserve">matematikos 6, 8ab klasėse; </w:t>
      </w:r>
    </w:p>
    <w:p w:rsidR="002127E8" w:rsidRDefault="002127E8" w:rsidP="002127E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563035">
        <w:rPr>
          <w:rFonts w:ascii="Times New Roman" w:hAnsi="Times New Roman" w:cs="Times New Roman"/>
          <w:sz w:val="24"/>
          <w:szCs w:val="24"/>
          <w:lang w:val="lt-LT"/>
        </w:rPr>
        <w:t xml:space="preserve">fizikos 8a, 8b klasėse; </w:t>
      </w:r>
    </w:p>
    <w:p w:rsidR="002127E8" w:rsidRDefault="002127E8" w:rsidP="002127E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b/>
      </w:r>
      <w:r w:rsidRPr="00563035">
        <w:rPr>
          <w:rFonts w:ascii="Times New Roman" w:hAnsi="Times New Roman" w:cs="Times New Roman"/>
          <w:sz w:val="24"/>
          <w:szCs w:val="24"/>
          <w:lang w:val="lt-LT"/>
        </w:rPr>
        <w:t xml:space="preserve">anglų kalbos 7 klasėje; </w:t>
      </w:r>
    </w:p>
    <w:p w:rsidR="002127E8" w:rsidRDefault="002127E8" w:rsidP="002127E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563035">
        <w:rPr>
          <w:rFonts w:ascii="Times New Roman" w:hAnsi="Times New Roman" w:cs="Times New Roman"/>
          <w:sz w:val="24"/>
          <w:szCs w:val="24"/>
          <w:lang w:val="lt-LT"/>
        </w:rPr>
        <w:t>anglų kalbos pagilintam mokymui 5 klasėje;</w:t>
      </w:r>
    </w:p>
    <w:p w:rsidR="002127E8" w:rsidRDefault="002127E8" w:rsidP="002127E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563035">
        <w:rPr>
          <w:rFonts w:ascii="Times New Roman" w:hAnsi="Times New Roman" w:cs="Times New Roman"/>
          <w:sz w:val="24"/>
          <w:szCs w:val="24"/>
          <w:lang w:val="lt-LT"/>
        </w:rPr>
        <w:t xml:space="preserve">informacinių technologijų integruotam mokymui, kai klasėje dirba du mokytojai; </w:t>
      </w:r>
      <w:r>
        <w:rPr>
          <w:rFonts w:ascii="Times New Roman" w:hAnsi="Times New Roman" w:cs="Times New Roman"/>
          <w:sz w:val="24"/>
          <w:szCs w:val="24"/>
          <w:lang w:val="lt-LT"/>
        </w:rPr>
        <w:tab/>
        <w:t>-</w:t>
      </w:r>
      <w:r w:rsidRPr="00563035">
        <w:rPr>
          <w:rFonts w:ascii="Times New Roman" w:hAnsi="Times New Roman" w:cs="Times New Roman"/>
          <w:sz w:val="24"/>
          <w:szCs w:val="24"/>
          <w:lang w:val="lt-LT"/>
        </w:rPr>
        <w:t xml:space="preserve">matematikos moduliui „Struktūrizuotų matematikos uždavinių sprendimas“ 10 klasėje; </w:t>
      </w:r>
      <w:r>
        <w:rPr>
          <w:rFonts w:ascii="Times New Roman" w:hAnsi="Times New Roman" w:cs="Times New Roman"/>
          <w:sz w:val="24"/>
          <w:szCs w:val="24"/>
          <w:lang w:val="lt-LT"/>
        </w:rPr>
        <w:tab/>
        <w:t>-</w:t>
      </w:r>
      <w:r w:rsidRPr="00563035">
        <w:rPr>
          <w:rFonts w:ascii="Times New Roman" w:hAnsi="Times New Roman" w:cs="Times New Roman"/>
          <w:sz w:val="24"/>
          <w:szCs w:val="24"/>
          <w:lang w:val="lt-LT"/>
        </w:rPr>
        <w:t xml:space="preserve">lietuvių kalbos moduliui „Lietuvių kalbos rašybos ir skyrybos įtvirtinimas“ 10 klasėje; </w:t>
      </w:r>
      <w:r>
        <w:rPr>
          <w:rFonts w:ascii="Times New Roman" w:hAnsi="Times New Roman" w:cs="Times New Roman"/>
          <w:sz w:val="24"/>
          <w:szCs w:val="24"/>
          <w:lang w:val="lt-LT"/>
        </w:rPr>
        <w:tab/>
        <w:t>-</w:t>
      </w:r>
      <w:r w:rsidRPr="00563035">
        <w:rPr>
          <w:rFonts w:ascii="Times New Roman" w:hAnsi="Times New Roman" w:cs="Times New Roman"/>
          <w:sz w:val="24"/>
          <w:szCs w:val="24"/>
          <w:lang w:val="lt-LT"/>
        </w:rPr>
        <w:t xml:space="preserve">namų darbų ruošimui; </w:t>
      </w:r>
    </w:p>
    <w:p w:rsidR="002127E8" w:rsidRDefault="002127E8" w:rsidP="002127E8">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563035">
        <w:rPr>
          <w:rFonts w:ascii="Times New Roman" w:hAnsi="Times New Roman" w:cs="Times New Roman"/>
          <w:sz w:val="24"/>
          <w:szCs w:val="24"/>
          <w:lang w:val="lt-LT"/>
        </w:rPr>
        <w:t>pasirenkamajam dalykui „Sveikatos stiprinimas“ 6-7 klasėse</w:t>
      </w:r>
      <w:r>
        <w:rPr>
          <w:rFonts w:ascii="Times New Roman" w:hAnsi="Times New Roman" w:cs="Times New Roman"/>
          <w:sz w:val="24"/>
          <w:szCs w:val="24"/>
          <w:lang w:val="lt-LT"/>
        </w:rPr>
        <w:t>.</w:t>
      </w:r>
    </w:p>
    <w:p w:rsidR="002127E8" w:rsidRDefault="002127E8" w:rsidP="002127E8">
      <w:pPr>
        <w:ind w:firstLine="720"/>
        <w:jc w:val="both"/>
        <w:rPr>
          <w:rFonts w:ascii="Times New Roman" w:hAnsi="Times New Roman" w:cs="Times New Roman"/>
          <w:sz w:val="24"/>
          <w:szCs w:val="24"/>
          <w:lang w:val="lt-LT"/>
        </w:rPr>
      </w:pPr>
    </w:p>
    <w:p w:rsidR="002127E8" w:rsidRDefault="002127E8" w:rsidP="002127E8">
      <w:pPr>
        <w:rPr>
          <w:rFonts w:ascii="Times New Roman" w:hAnsi="Times New Roman" w:cs="Times New Roman"/>
          <w:i/>
          <w:sz w:val="24"/>
          <w:szCs w:val="24"/>
          <w:u w:val="single"/>
          <w:lang w:val="lt-LT"/>
        </w:rPr>
      </w:pPr>
      <w:r w:rsidRPr="00F56A60">
        <w:rPr>
          <w:rFonts w:ascii="Times New Roman" w:hAnsi="Times New Roman" w:cs="Times New Roman"/>
          <w:i/>
          <w:sz w:val="24"/>
          <w:szCs w:val="24"/>
          <w:u w:val="single"/>
          <w:lang w:val="lt-LT"/>
        </w:rPr>
        <w:t>Pradini</w:t>
      </w:r>
      <w:r>
        <w:rPr>
          <w:rFonts w:ascii="Times New Roman" w:hAnsi="Times New Roman" w:cs="Times New Roman"/>
          <w:i/>
          <w:sz w:val="24"/>
          <w:szCs w:val="24"/>
          <w:u w:val="single"/>
          <w:lang w:val="lt-LT"/>
        </w:rPr>
        <w:t xml:space="preserve">o ugdymo </w:t>
      </w:r>
    </w:p>
    <w:p w:rsidR="002127E8" w:rsidRDefault="002127E8" w:rsidP="002127E8">
      <w:pPr>
        <w:rPr>
          <w:rFonts w:ascii="Times New Roman" w:hAnsi="Times New Roman" w:cs="Times New Roman"/>
          <w:sz w:val="24"/>
          <w:szCs w:val="24"/>
          <w:lang w:val="lt-LT"/>
        </w:rPr>
      </w:pPr>
      <w:r w:rsidRPr="00F56A60">
        <w:rPr>
          <w:rFonts w:ascii="Times New Roman" w:hAnsi="Times New Roman" w:cs="Times New Roman"/>
          <w:sz w:val="24"/>
          <w:szCs w:val="24"/>
          <w:lang w:val="lt-LT"/>
        </w:rPr>
        <w:t>Valandos mokinių ugdymo(si) poreikiams tenkinti skiriamos</w:t>
      </w:r>
      <w:r>
        <w:rPr>
          <w:rFonts w:ascii="Times New Roman" w:hAnsi="Times New Roman" w:cs="Times New Roman"/>
          <w:sz w:val="24"/>
          <w:szCs w:val="24"/>
          <w:lang w:val="lt-LT"/>
        </w:rPr>
        <w:t xml:space="preserve"> (išnaudojame 40</w:t>
      </w:r>
      <w:r w:rsidRPr="00563035">
        <w:rPr>
          <w:rFonts w:ascii="Times New Roman" w:hAnsi="Times New Roman" w:cs="Times New Roman"/>
          <w:sz w:val="24"/>
          <w:szCs w:val="24"/>
          <w:lang w:val="lt-LT"/>
        </w:rPr>
        <w:t>%</w:t>
      </w:r>
      <w:r>
        <w:rPr>
          <w:rFonts w:ascii="Times New Roman" w:hAnsi="Times New Roman" w:cs="Times New Roman"/>
          <w:sz w:val="24"/>
          <w:szCs w:val="24"/>
          <w:lang w:val="lt-LT"/>
        </w:rPr>
        <w:t>)</w:t>
      </w:r>
      <w:r w:rsidRPr="00F56A60">
        <w:rPr>
          <w:rFonts w:ascii="Times New Roman" w:hAnsi="Times New Roman" w:cs="Times New Roman"/>
          <w:sz w:val="24"/>
          <w:szCs w:val="24"/>
          <w:lang w:val="lt-LT"/>
        </w:rPr>
        <w:t xml:space="preserve">: </w:t>
      </w:r>
    </w:p>
    <w:p w:rsidR="002127E8" w:rsidRDefault="002127E8" w:rsidP="002127E8">
      <w:pPr>
        <w:rPr>
          <w:rFonts w:ascii="Times New Roman" w:hAnsi="Times New Roman" w:cs="Times New Roman"/>
          <w:sz w:val="24"/>
          <w:szCs w:val="24"/>
          <w:lang w:val="lt-LT"/>
        </w:rPr>
      </w:pPr>
      <w:r>
        <w:rPr>
          <w:rFonts w:ascii="Times New Roman" w:hAnsi="Times New Roman" w:cs="Times New Roman"/>
          <w:sz w:val="24"/>
          <w:szCs w:val="24"/>
          <w:lang w:val="lt-LT"/>
        </w:rPr>
        <w:tab/>
        <w:t>-</w:t>
      </w:r>
      <w:r w:rsidRPr="00F56A60">
        <w:rPr>
          <w:rFonts w:ascii="Times New Roman" w:hAnsi="Times New Roman" w:cs="Times New Roman"/>
          <w:sz w:val="24"/>
          <w:szCs w:val="24"/>
          <w:lang w:val="lt-LT"/>
        </w:rPr>
        <w:t>kūno kultūrai</w:t>
      </w:r>
      <w:r>
        <w:rPr>
          <w:rFonts w:ascii="Times New Roman" w:hAnsi="Times New Roman" w:cs="Times New Roman"/>
          <w:sz w:val="24"/>
          <w:szCs w:val="24"/>
          <w:lang w:val="lt-LT"/>
        </w:rPr>
        <w:t xml:space="preserve"> mokyti 2a ir 2b kl. mokiniams (šokio programai įgyvendinti)</w:t>
      </w:r>
    </w:p>
    <w:p w:rsidR="002127E8" w:rsidRDefault="002127E8" w:rsidP="002127E8">
      <w:pPr>
        <w:rPr>
          <w:rFonts w:ascii="Times New Roman" w:hAnsi="Times New Roman" w:cs="Times New Roman"/>
          <w:sz w:val="24"/>
          <w:szCs w:val="24"/>
          <w:lang w:val="lt-LT"/>
        </w:rPr>
      </w:pPr>
      <w:r>
        <w:rPr>
          <w:rFonts w:ascii="Times New Roman" w:hAnsi="Times New Roman" w:cs="Times New Roman"/>
          <w:sz w:val="24"/>
          <w:szCs w:val="24"/>
          <w:lang w:val="lt-LT"/>
        </w:rPr>
        <w:tab/>
        <w:t xml:space="preserve">-grupinėms matematinėms </w:t>
      </w:r>
      <w:r w:rsidRPr="00F56A60">
        <w:rPr>
          <w:rFonts w:ascii="Times New Roman" w:hAnsi="Times New Roman" w:cs="Times New Roman"/>
          <w:sz w:val="24"/>
          <w:szCs w:val="24"/>
          <w:lang w:val="lt-LT"/>
        </w:rPr>
        <w:t xml:space="preserve">konsultacijoms - 4a ir 4b kl. mokiniams; </w:t>
      </w:r>
    </w:p>
    <w:p w:rsidR="002127E8" w:rsidRPr="00F56A60" w:rsidRDefault="002127E8" w:rsidP="002127E8">
      <w:pPr>
        <w:rPr>
          <w:rFonts w:ascii="Times New Roman" w:hAnsi="Times New Roman" w:cs="Times New Roman"/>
          <w:sz w:val="24"/>
          <w:szCs w:val="24"/>
          <w:lang w:val="lt-LT"/>
        </w:rPr>
      </w:pPr>
      <w:r>
        <w:rPr>
          <w:rFonts w:ascii="Times New Roman" w:hAnsi="Times New Roman" w:cs="Times New Roman"/>
          <w:sz w:val="24"/>
          <w:szCs w:val="24"/>
          <w:lang w:val="lt-LT"/>
        </w:rPr>
        <w:tab/>
        <w:t>-</w:t>
      </w:r>
      <w:r w:rsidRPr="00F56A60">
        <w:rPr>
          <w:rFonts w:ascii="Times New Roman" w:hAnsi="Times New Roman" w:cs="Times New Roman"/>
          <w:sz w:val="24"/>
          <w:szCs w:val="24"/>
          <w:lang w:val="lt-LT"/>
        </w:rPr>
        <w:t xml:space="preserve">prevencinėms programoms </w:t>
      </w:r>
      <w:r>
        <w:rPr>
          <w:rFonts w:ascii="Times New Roman" w:hAnsi="Times New Roman" w:cs="Times New Roman"/>
          <w:sz w:val="24"/>
          <w:szCs w:val="24"/>
          <w:lang w:val="lt-LT"/>
        </w:rPr>
        <w:t>„Antras žingsnis“ įgyvendinimui</w:t>
      </w:r>
      <w:r w:rsidRPr="00F56A60">
        <w:rPr>
          <w:rFonts w:ascii="Times New Roman" w:hAnsi="Times New Roman" w:cs="Times New Roman"/>
          <w:sz w:val="24"/>
          <w:szCs w:val="24"/>
          <w:lang w:val="lt-LT"/>
        </w:rPr>
        <w:t xml:space="preserve"> – 1,3a, 3b kl. mokiniams</w:t>
      </w:r>
    </w:p>
    <w:p w:rsidR="002127E8" w:rsidRPr="00F56A60" w:rsidRDefault="002127E8" w:rsidP="002127E8">
      <w:pPr>
        <w:jc w:val="both"/>
        <w:rPr>
          <w:rFonts w:ascii="Times New Roman" w:hAnsi="Times New Roman" w:cs="Times New Roman"/>
          <w:sz w:val="24"/>
          <w:szCs w:val="24"/>
          <w:lang w:val="lt-LT"/>
        </w:rPr>
      </w:pPr>
      <w:r>
        <w:rPr>
          <w:rFonts w:ascii="Times New Roman" w:hAnsi="Times New Roman" w:cs="Times New Roman"/>
          <w:b/>
          <w:sz w:val="24"/>
          <w:szCs w:val="24"/>
          <w:lang w:val="lt-LT"/>
        </w:rPr>
        <w:tab/>
      </w:r>
      <w:r w:rsidRPr="00F56A60">
        <w:rPr>
          <w:rFonts w:ascii="Times New Roman" w:hAnsi="Times New Roman" w:cs="Times New Roman"/>
          <w:b/>
          <w:sz w:val="24"/>
          <w:szCs w:val="24"/>
          <w:lang w:val="lt-LT"/>
        </w:rPr>
        <w:t>Neformaliojo ugdymo plano</w:t>
      </w:r>
      <w:r w:rsidRPr="00F56A60">
        <w:rPr>
          <w:rFonts w:ascii="Times New Roman" w:hAnsi="Times New Roman" w:cs="Times New Roman"/>
          <w:sz w:val="24"/>
          <w:szCs w:val="24"/>
          <w:lang w:val="lt-LT"/>
        </w:rPr>
        <w:t xml:space="preserve"> rengime dalyvauja visa bendruomenė. Mokykla kiekvienų mokslo metų pabaigoje įvertina ateinančių mokslo metų mokinių neformaliojo ugdymo poreikius, numatomus prioritetus, prireikus juos tikslina mokslo metų pradžioje ir siūlo mokiniams rinktis neformaliojo ugdymo programas. Neformaliojo ugdymo veikla skirta mokinių asmeninėms, socialinėms, edukacinėms kompetencijoms ugdyti per pasirinktą meninę, sportinę, techninės kūrybos ar kitą veiklą. Neformaliajam ugdymui skiriamos 31 savaitinės valandos. 2015m. panaudotos visos NU valandos. Mokykloje veikia 19 būrelių ( 1-4 klasių mokiniams-10 būrelių, 5-10 klasių mokiniams – 9 būreliai). Būrelyje yra nemažiau kaip 12mokinių. </w:t>
      </w:r>
    </w:p>
    <w:p w:rsidR="002127E8" w:rsidRPr="00677538" w:rsidRDefault="002127E8" w:rsidP="002127E8">
      <w:pPr>
        <w:pStyle w:val="Sraopastraipa1"/>
        <w:spacing w:after="0" w:line="240" w:lineRule="auto"/>
        <w:ind w:left="0" w:firstLine="284"/>
        <w:jc w:val="both"/>
        <w:rPr>
          <w:rFonts w:ascii="Times New Roman" w:hAnsi="Times New Roman" w:cs="Times New Roman"/>
          <w:sz w:val="24"/>
          <w:szCs w:val="24"/>
          <w:lang w:val="lt-LT"/>
        </w:rPr>
      </w:pPr>
      <w:r w:rsidRPr="00677538">
        <w:rPr>
          <w:rFonts w:ascii="Times New Roman" w:hAnsi="Times New Roman" w:cs="Times New Roman"/>
          <w:b/>
          <w:sz w:val="24"/>
          <w:szCs w:val="24"/>
          <w:lang w:val="lt-LT"/>
        </w:rPr>
        <w:t>Priešmokyklinio ugdymo</w:t>
      </w:r>
      <w:r w:rsidRPr="00677538">
        <w:rPr>
          <w:rFonts w:ascii="Times New Roman" w:hAnsi="Times New Roman" w:cs="Times New Roman"/>
          <w:sz w:val="24"/>
          <w:szCs w:val="24"/>
          <w:lang w:val="lt-LT"/>
        </w:rPr>
        <w:t xml:space="preserve"> plano rengime dalyvauja darbo grupė. Gegužės-birželio mėn. surenkama informacija iš mikrorajono tėvų  apie pageidavimus lankyti mokyklos priešmokyklinę grupę. Darbo grupė parengia ugdymo planą. Plano tikslas: organizuoti individualizuotą, sėkmingą vaiko adaptavimąsi bei brandumą mokyklai garantuojantį ugdymo procesą. Ugdyti aktyvų, savimi ir savo gebėjimais pasitikintį būsimą pirmokėlį. Formuoti pažinimo motyvaciją turintį vaiką, sudaryti prielaidas tolesniam sėkmingam ugdymuisi mokykloje..</w:t>
      </w:r>
    </w:p>
    <w:p w:rsidR="002127E8" w:rsidRPr="00677538" w:rsidRDefault="002127E8" w:rsidP="002127E8">
      <w:pPr>
        <w:ind w:firstLine="720"/>
        <w:jc w:val="both"/>
        <w:rPr>
          <w:rFonts w:ascii="Times New Roman" w:hAnsi="Times New Roman" w:cs="Times New Roman"/>
          <w:sz w:val="24"/>
          <w:szCs w:val="24"/>
          <w:lang w:val="lt-LT"/>
        </w:rPr>
      </w:pPr>
      <w:r w:rsidRPr="00677538">
        <w:rPr>
          <w:rFonts w:ascii="Times New Roman" w:hAnsi="Times New Roman" w:cs="Times New Roman"/>
          <w:sz w:val="24"/>
          <w:szCs w:val="24"/>
          <w:lang w:val="lt-LT"/>
        </w:rPr>
        <w:t>Ugdomosios veiklos laikas – 160 dienų.</w:t>
      </w:r>
      <w:r>
        <w:rPr>
          <w:rFonts w:ascii="Times New Roman" w:hAnsi="Times New Roman" w:cs="Times New Roman"/>
          <w:sz w:val="24"/>
          <w:szCs w:val="24"/>
          <w:lang w:val="lt-LT"/>
        </w:rPr>
        <w:t xml:space="preserve"> </w:t>
      </w:r>
      <w:r w:rsidRPr="00677538">
        <w:rPr>
          <w:rFonts w:ascii="Times New Roman" w:hAnsi="Times New Roman" w:cs="Times New Roman"/>
          <w:sz w:val="24"/>
          <w:szCs w:val="24"/>
          <w:lang w:val="lt-LT"/>
        </w:rPr>
        <w:t>Mokykloje mokomasi 5 dienas per savaitę. Užsiėmimai prasideda 8.00 val., baigiasi 12.00 val.</w:t>
      </w:r>
      <w:r w:rsidRPr="00677538">
        <w:rPr>
          <w:rFonts w:ascii="Times New Roman" w:hAnsi="Times New Roman" w:cs="Times New Roman"/>
          <w:b/>
          <w:sz w:val="24"/>
          <w:szCs w:val="24"/>
          <w:lang w:val="lt-LT"/>
        </w:rPr>
        <w:t xml:space="preserve"> </w:t>
      </w:r>
      <w:r w:rsidRPr="00677538">
        <w:rPr>
          <w:rFonts w:ascii="Times New Roman" w:hAnsi="Times New Roman" w:cs="Times New Roman"/>
          <w:sz w:val="24"/>
          <w:szCs w:val="24"/>
          <w:lang w:val="lt-LT"/>
        </w:rPr>
        <w:t>Priešmokyklinio ugdymo pedagogo valandų skaičius per savaitę – 36 val. Priešmokyklinio ugdymo organizavimo forma yra priešmokyklinė- ikimokyklinė grupė ( II modelis).</w:t>
      </w:r>
    </w:p>
    <w:p w:rsidR="002127E8" w:rsidRDefault="002127E8" w:rsidP="009F4954">
      <w:pPr>
        <w:ind w:firstLine="720"/>
        <w:jc w:val="both"/>
        <w:rPr>
          <w:rFonts w:ascii="Times New Roman" w:hAnsi="Times New Roman" w:cs="Times New Roman"/>
          <w:bCs/>
          <w:sz w:val="24"/>
          <w:szCs w:val="24"/>
          <w:lang w:val="lt-LT"/>
        </w:rPr>
      </w:pPr>
    </w:p>
    <w:p w:rsidR="00F44EA2" w:rsidRPr="0093787E" w:rsidRDefault="009F4954" w:rsidP="009F4954">
      <w:pPr>
        <w:ind w:right="-108" w:firstLine="360"/>
        <w:jc w:val="both"/>
        <w:rPr>
          <w:rFonts w:ascii="Times New Roman" w:eastAsia="Calibri" w:hAnsi="Times New Roman" w:cs="Times New Roman"/>
          <w:b/>
          <w:bCs/>
          <w:color w:val="000000" w:themeColor="text1"/>
          <w:sz w:val="24"/>
          <w:szCs w:val="24"/>
          <w:lang w:val="lt-LT"/>
        </w:rPr>
      </w:pPr>
      <w:r w:rsidRPr="0093787E">
        <w:rPr>
          <w:rFonts w:ascii="Times New Roman" w:eastAsia="Calibri" w:hAnsi="Times New Roman" w:cs="Times New Roman"/>
          <w:b/>
          <w:bCs/>
          <w:color w:val="000000" w:themeColor="text1"/>
          <w:sz w:val="24"/>
          <w:szCs w:val="24"/>
          <w:lang w:val="lt-LT"/>
        </w:rPr>
        <w:t>5. Mokyklos edukacinių aplinkų kūrimas ir tobulinimas.</w:t>
      </w:r>
    </w:p>
    <w:p w:rsidR="0093787E" w:rsidRPr="003C2F94" w:rsidRDefault="0093787E" w:rsidP="0093787E">
      <w:pPr>
        <w:autoSpaceDE w:val="0"/>
        <w:autoSpaceDN w:val="0"/>
        <w:adjustRightInd w:val="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Įgyvendinta mokyklos edukacinių aplinkų kūrimo ir plėtojimo programa 2015-2017m. patvirtinta 2015m. balandžio 10d. mokyklos direktoriaus įsakymu Nr.1-38. Už savivaldybės biudžeto lėšas (vasarą)</w:t>
      </w:r>
    </w:p>
    <w:p w:rsidR="0093787E" w:rsidRPr="003C2F94" w:rsidRDefault="0093787E" w:rsidP="0093787E">
      <w:pPr>
        <w:autoSpaceDE w:val="0"/>
        <w:autoSpaceDN w:val="0"/>
        <w:adjustRightInd w:val="0"/>
        <w:ind w:left="1440"/>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3C2F94">
        <w:rPr>
          <w:rFonts w:ascii="Times New Roman" w:hAnsi="Times New Roman" w:cs="Times New Roman"/>
          <w:sz w:val="24"/>
          <w:szCs w:val="24"/>
          <w:lang w:val="lt-LT"/>
        </w:rPr>
        <w:t>Atlikti</w:t>
      </w:r>
      <w:r>
        <w:rPr>
          <w:rFonts w:ascii="Times New Roman" w:hAnsi="Times New Roman" w:cs="Times New Roman"/>
          <w:sz w:val="24"/>
          <w:szCs w:val="24"/>
          <w:lang w:val="lt-LT"/>
        </w:rPr>
        <w:t xml:space="preserve"> kapitaliniai remontai 221; 213; 322</w:t>
      </w:r>
      <w:r w:rsidRPr="003C2F94">
        <w:rPr>
          <w:rFonts w:ascii="Times New Roman" w:hAnsi="Times New Roman" w:cs="Times New Roman"/>
          <w:sz w:val="24"/>
          <w:szCs w:val="24"/>
          <w:lang w:val="lt-LT"/>
        </w:rPr>
        <w:t xml:space="preserve">kab. </w:t>
      </w:r>
    </w:p>
    <w:p w:rsidR="0093787E" w:rsidRPr="003C2F94" w:rsidRDefault="0093787E" w:rsidP="0093787E">
      <w:pPr>
        <w:autoSpaceDE w:val="0"/>
        <w:autoSpaceDN w:val="0"/>
        <w:adjustRightInd w:val="0"/>
        <w:ind w:left="1440"/>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3C2F94">
        <w:rPr>
          <w:rFonts w:ascii="Times New Roman" w:hAnsi="Times New Roman" w:cs="Times New Roman"/>
          <w:sz w:val="24"/>
          <w:szCs w:val="24"/>
          <w:lang w:val="lt-LT"/>
        </w:rPr>
        <w:t>Skaitykla perkelta į naujas išremontuotas patalpas 112kab.</w:t>
      </w:r>
    </w:p>
    <w:p w:rsidR="0093787E" w:rsidRDefault="0093787E" w:rsidP="0093787E">
      <w:pPr>
        <w:autoSpaceDE w:val="0"/>
        <w:autoSpaceDN w:val="0"/>
        <w:adjustRightInd w:val="0"/>
        <w:ind w:left="1440"/>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3C2F94">
        <w:rPr>
          <w:rFonts w:ascii="Times New Roman" w:hAnsi="Times New Roman" w:cs="Times New Roman"/>
          <w:sz w:val="24"/>
          <w:szCs w:val="24"/>
          <w:lang w:val="lt-LT"/>
        </w:rPr>
        <w:t>Atlikti kapitaliniai remontai darbuotojų tualetuose (2 tualetai).</w:t>
      </w:r>
    </w:p>
    <w:p w:rsidR="0093787E" w:rsidRDefault="0093787E" w:rsidP="0093787E">
      <w:pPr>
        <w:autoSpaceDE w:val="0"/>
        <w:autoSpaceDN w:val="0"/>
        <w:adjustRightInd w:val="0"/>
        <w:ind w:left="1440"/>
        <w:jc w:val="both"/>
        <w:rPr>
          <w:rFonts w:ascii="Times New Roman" w:hAnsi="Times New Roman" w:cs="Times New Roman"/>
          <w:sz w:val="24"/>
          <w:szCs w:val="24"/>
          <w:lang w:val="lt-LT"/>
        </w:rPr>
      </w:pPr>
      <w:r>
        <w:rPr>
          <w:rFonts w:ascii="Times New Roman" w:hAnsi="Times New Roman" w:cs="Times New Roman"/>
          <w:sz w:val="24"/>
          <w:szCs w:val="24"/>
          <w:lang w:val="lt-LT"/>
        </w:rPr>
        <w:t>* pakeista grindų danga 124 kab.</w:t>
      </w:r>
    </w:p>
    <w:p w:rsidR="0093787E" w:rsidRDefault="0093787E" w:rsidP="0093787E">
      <w:pPr>
        <w:autoSpaceDE w:val="0"/>
        <w:autoSpaceDN w:val="0"/>
        <w:adjustRightInd w:val="0"/>
        <w:ind w:left="1440"/>
        <w:jc w:val="both"/>
        <w:rPr>
          <w:rFonts w:ascii="Times New Roman" w:hAnsi="Times New Roman" w:cs="Times New Roman"/>
          <w:sz w:val="24"/>
          <w:szCs w:val="24"/>
          <w:lang w:val="lt-LT"/>
        </w:rPr>
      </w:pPr>
      <w:r>
        <w:rPr>
          <w:rFonts w:ascii="Times New Roman" w:hAnsi="Times New Roman" w:cs="Times New Roman"/>
          <w:sz w:val="24"/>
          <w:szCs w:val="24"/>
          <w:lang w:val="lt-LT"/>
        </w:rPr>
        <w:t>*Įrengtas poilsio kampelis pradinių klasių mokiniams;</w:t>
      </w:r>
    </w:p>
    <w:p w:rsidR="0093787E" w:rsidRPr="003C2F94" w:rsidRDefault="0093787E" w:rsidP="0093787E">
      <w:pPr>
        <w:autoSpaceDE w:val="0"/>
        <w:autoSpaceDN w:val="0"/>
        <w:adjustRightInd w:val="0"/>
        <w:ind w:left="144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atnaujinta kompiuterių klasė </w:t>
      </w:r>
    </w:p>
    <w:p w:rsidR="0093787E" w:rsidRPr="003C2F94" w:rsidRDefault="0093787E" w:rsidP="0093787E">
      <w:pPr>
        <w:autoSpaceDE w:val="0"/>
        <w:autoSpaceDN w:val="0"/>
        <w:adjustRightInd w:val="0"/>
        <w:ind w:firstLine="720"/>
        <w:jc w:val="both"/>
        <w:rPr>
          <w:rFonts w:ascii="Times New Roman" w:hAnsi="Times New Roman" w:cs="Times New Roman"/>
          <w:sz w:val="24"/>
          <w:szCs w:val="24"/>
          <w:lang w:val="lt-LT"/>
        </w:rPr>
      </w:pPr>
      <w:r w:rsidRPr="003C2F94">
        <w:rPr>
          <w:rFonts w:ascii="Times New Roman" w:hAnsi="Times New Roman" w:cs="Times New Roman"/>
          <w:sz w:val="24"/>
          <w:szCs w:val="24"/>
          <w:lang w:val="lt-LT"/>
        </w:rPr>
        <w:t>Iš mokyklos sutaupytų lėšų:</w:t>
      </w:r>
    </w:p>
    <w:p w:rsidR="0093787E" w:rsidRDefault="0093787E" w:rsidP="0093787E">
      <w:pPr>
        <w:numPr>
          <w:ilvl w:val="0"/>
          <w:numId w:val="21"/>
        </w:numPr>
        <w:autoSpaceDE w:val="0"/>
        <w:autoSpaceDN w:val="0"/>
        <w:adjustRightInd w:val="0"/>
        <w:jc w:val="both"/>
        <w:rPr>
          <w:rFonts w:ascii="Times New Roman" w:hAnsi="Times New Roman" w:cs="Times New Roman"/>
          <w:sz w:val="24"/>
          <w:szCs w:val="24"/>
          <w:lang w:val="lt-LT"/>
        </w:rPr>
      </w:pPr>
      <w:r>
        <w:rPr>
          <w:rFonts w:ascii="Times New Roman" w:hAnsi="Times New Roman" w:cs="Times New Roman"/>
          <w:sz w:val="24"/>
          <w:szCs w:val="24"/>
          <w:lang w:val="lt-LT"/>
        </w:rPr>
        <w:t>Pakeisti šviestuvai aktų salėje;</w:t>
      </w:r>
    </w:p>
    <w:p w:rsidR="0093787E" w:rsidRDefault="0093787E" w:rsidP="0093787E">
      <w:pPr>
        <w:numPr>
          <w:ilvl w:val="0"/>
          <w:numId w:val="21"/>
        </w:numPr>
        <w:autoSpaceDE w:val="0"/>
        <w:autoSpaceDN w:val="0"/>
        <w:adjustRightInd w:val="0"/>
        <w:jc w:val="both"/>
        <w:rPr>
          <w:rFonts w:ascii="Times New Roman" w:hAnsi="Times New Roman" w:cs="Times New Roman"/>
          <w:sz w:val="24"/>
          <w:szCs w:val="24"/>
          <w:lang w:val="lt-LT"/>
        </w:rPr>
      </w:pPr>
      <w:r>
        <w:rPr>
          <w:rFonts w:ascii="Times New Roman" w:hAnsi="Times New Roman" w:cs="Times New Roman"/>
          <w:sz w:val="24"/>
          <w:szCs w:val="24"/>
          <w:lang w:val="lt-LT"/>
        </w:rPr>
        <w:t>Nupirktos žaliuzės 3 klasėse</w:t>
      </w:r>
    </w:p>
    <w:p w:rsidR="0093787E" w:rsidRDefault="0093787E" w:rsidP="0093787E">
      <w:pPr>
        <w:numPr>
          <w:ilvl w:val="0"/>
          <w:numId w:val="21"/>
        </w:numPr>
        <w:autoSpaceDE w:val="0"/>
        <w:autoSpaceDN w:val="0"/>
        <w:adjustRightInd w:val="0"/>
        <w:jc w:val="both"/>
        <w:rPr>
          <w:rFonts w:ascii="Times New Roman" w:hAnsi="Times New Roman" w:cs="Times New Roman"/>
          <w:sz w:val="24"/>
          <w:szCs w:val="24"/>
          <w:lang w:val="lt-LT"/>
        </w:rPr>
      </w:pPr>
      <w:r>
        <w:rPr>
          <w:rFonts w:ascii="Times New Roman" w:hAnsi="Times New Roman" w:cs="Times New Roman"/>
          <w:sz w:val="24"/>
          <w:szCs w:val="24"/>
          <w:lang w:val="lt-LT"/>
        </w:rPr>
        <w:t>Nupirkti 4 projektoriai klasėse;</w:t>
      </w:r>
    </w:p>
    <w:p w:rsidR="0093787E" w:rsidRDefault="0093787E" w:rsidP="0093787E">
      <w:pPr>
        <w:numPr>
          <w:ilvl w:val="0"/>
          <w:numId w:val="21"/>
        </w:numPr>
        <w:autoSpaceDE w:val="0"/>
        <w:autoSpaceDN w:val="0"/>
        <w:adjustRightInd w:val="0"/>
        <w:jc w:val="both"/>
        <w:rPr>
          <w:rFonts w:ascii="Times New Roman" w:hAnsi="Times New Roman" w:cs="Times New Roman"/>
          <w:sz w:val="24"/>
          <w:szCs w:val="24"/>
          <w:lang w:val="lt-LT"/>
        </w:rPr>
      </w:pPr>
      <w:r>
        <w:rPr>
          <w:rFonts w:ascii="Times New Roman" w:hAnsi="Times New Roman" w:cs="Times New Roman"/>
          <w:sz w:val="24"/>
          <w:szCs w:val="24"/>
          <w:lang w:val="lt-LT"/>
        </w:rPr>
        <w:t>Pakeista grindų danga 314 kab.</w:t>
      </w:r>
    </w:p>
    <w:p w:rsidR="0093787E" w:rsidRDefault="0093787E" w:rsidP="0093787E">
      <w:pPr>
        <w:numPr>
          <w:ilvl w:val="0"/>
          <w:numId w:val="21"/>
        </w:numPr>
        <w:autoSpaceDE w:val="0"/>
        <w:autoSpaceDN w:val="0"/>
        <w:adjustRightInd w:val="0"/>
        <w:jc w:val="both"/>
        <w:rPr>
          <w:rFonts w:ascii="Times New Roman" w:hAnsi="Times New Roman" w:cs="Times New Roman"/>
          <w:sz w:val="24"/>
          <w:szCs w:val="24"/>
          <w:lang w:val="lt-LT"/>
        </w:rPr>
      </w:pPr>
      <w:r>
        <w:rPr>
          <w:rFonts w:ascii="Times New Roman" w:hAnsi="Times New Roman" w:cs="Times New Roman"/>
          <w:sz w:val="24"/>
          <w:szCs w:val="24"/>
          <w:lang w:val="lt-LT"/>
        </w:rPr>
        <w:t>Atnaujinti suolai 2 klasėse</w:t>
      </w:r>
    </w:p>
    <w:p w:rsidR="0093787E" w:rsidRDefault="0093787E" w:rsidP="0093787E">
      <w:pPr>
        <w:autoSpaceDE w:val="0"/>
        <w:autoSpaceDN w:val="0"/>
        <w:adjustRightInd w:val="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Edukacinės erdvės papuoštos mokinių kūrybiniais darbais. </w:t>
      </w:r>
    </w:p>
    <w:p w:rsidR="0093787E" w:rsidRDefault="0093787E" w:rsidP="000D3C13">
      <w:pPr>
        <w:autoSpaceDE w:val="0"/>
        <w:autoSpaceDN w:val="0"/>
        <w:adjustRightInd w:val="0"/>
        <w:ind w:firstLine="720"/>
        <w:jc w:val="both"/>
        <w:rPr>
          <w:rFonts w:ascii="Times New Roman" w:hAnsi="Times New Roman" w:cs="Times New Roman"/>
          <w:sz w:val="24"/>
          <w:szCs w:val="24"/>
          <w:lang w:val="lt-LT"/>
        </w:rPr>
      </w:pPr>
    </w:p>
    <w:p w:rsidR="006008B3" w:rsidRDefault="006008B3" w:rsidP="000D3C13">
      <w:pPr>
        <w:autoSpaceDE w:val="0"/>
        <w:autoSpaceDN w:val="0"/>
        <w:adjustRightInd w:val="0"/>
        <w:ind w:firstLine="720"/>
        <w:jc w:val="both"/>
        <w:rPr>
          <w:rFonts w:ascii="Times New Roman" w:hAnsi="Times New Roman" w:cs="Times New Roman"/>
          <w:sz w:val="24"/>
          <w:szCs w:val="24"/>
          <w:lang w:val="lt-LT"/>
        </w:rPr>
      </w:pPr>
    </w:p>
    <w:p w:rsidR="00C43230" w:rsidRPr="000D3C13" w:rsidRDefault="000D3C13" w:rsidP="00417848">
      <w:pPr>
        <w:ind w:firstLine="720"/>
        <w:jc w:val="both"/>
        <w:rPr>
          <w:rFonts w:ascii="Times New Roman" w:hAnsi="Times New Roman" w:cs="Times New Roman"/>
          <w:b/>
          <w:sz w:val="24"/>
          <w:szCs w:val="24"/>
          <w:lang w:val="lt-LT"/>
        </w:rPr>
      </w:pPr>
      <w:r w:rsidRPr="000D3C13">
        <w:rPr>
          <w:rFonts w:ascii="Times New Roman" w:hAnsi="Times New Roman" w:cs="Times New Roman"/>
          <w:b/>
          <w:sz w:val="24"/>
          <w:szCs w:val="24"/>
          <w:lang w:val="lt-LT"/>
        </w:rPr>
        <w:lastRenderedPageBreak/>
        <w:t>6. Mokyklos darbuotojų kompetencijos ir kvalifikacijos tobulinimas.</w:t>
      </w:r>
    </w:p>
    <w:p w:rsidR="0093787E" w:rsidRPr="009D70E1" w:rsidRDefault="0093787E" w:rsidP="0093787E">
      <w:pPr>
        <w:ind w:left="720"/>
        <w:jc w:val="both"/>
        <w:rPr>
          <w:rFonts w:ascii="Times New Roman" w:hAnsi="Times New Roman" w:cs="Times New Roman"/>
          <w:sz w:val="24"/>
          <w:szCs w:val="24"/>
        </w:rPr>
      </w:pPr>
      <w:r w:rsidRPr="0051133E">
        <w:rPr>
          <w:rFonts w:ascii="Times New Roman" w:hAnsi="Times New Roman" w:cs="Times New Roman"/>
          <w:sz w:val="24"/>
          <w:szCs w:val="24"/>
          <w:lang w:val="lt-LT"/>
        </w:rPr>
        <w:t xml:space="preserve">Mokytojų kvalifikacija:   1 mokytojas ekspertas; </w:t>
      </w:r>
      <w:r>
        <w:rPr>
          <w:rFonts w:ascii="Times New Roman" w:hAnsi="Times New Roman" w:cs="Times New Roman"/>
          <w:sz w:val="24"/>
          <w:szCs w:val="24"/>
          <w:lang w:val="lt-LT"/>
        </w:rPr>
        <w:t>(3</w:t>
      </w:r>
      <w:r>
        <w:rPr>
          <w:rFonts w:ascii="Times New Roman" w:hAnsi="Times New Roman" w:cs="Times New Roman"/>
          <w:sz w:val="24"/>
          <w:szCs w:val="24"/>
        </w:rPr>
        <w:t>%)</w:t>
      </w:r>
    </w:p>
    <w:p w:rsidR="0093787E" w:rsidRDefault="0093787E" w:rsidP="0093787E">
      <w:pPr>
        <w:ind w:left="36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22</w:t>
      </w:r>
      <w:r w:rsidRPr="0051133E">
        <w:rPr>
          <w:rFonts w:ascii="Times New Roman" w:hAnsi="Times New Roman" w:cs="Times New Roman"/>
          <w:sz w:val="24"/>
          <w:szCs w:val="24"/>
          <w:lang w:val="lt-LT"/>
        </w:rPr>
        <w:t xml:space="preserve"> mokytojai metodininkai, </w:t>
      </w:r>
      <w:r>
        <w:rPr>
          <w:rFonts w:ascii="Times New Roman" w:hAnsi="Times New Roman" w:cs="Times New Roman"/>
          <w:sz w:val="24"/>
          <w:szCs w:val="24"/>
          <w:lang w:val="lt-LT"/>
        </w:rPr>
        <w:t>(65%)</w:t>
      </w:r>
    </w:p>
    <w:p w:rsidR="0093787E" w:rsidRDefault="0093787E" w:rsidP="0093787E">
      <w:pPr>
        <w:ind w:left="72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w:t>
      </w:r>
      <w:r w:rsidRPr="0051133E">
        <w:rPr>
          <w:rFonts w:ascii="Times New Roman" w:hAnsi="Times New Roman" w:cs="Times New Roman"/>
          <w:sz w:val="24"/>
          <w:szCs w:val="24"/>
          <w:lang w:val="lt-LT"/>
        </w:rPr>
        <w:t>6 vyresnieji mokytojai,</w:t>
      </w:r>
      <w:r>
        <w:rPr>
          <w:rFonts w:ascii="Times New Roman" w:hAnsi="Times New Roman" w:cs="Times New Roman"/>
          <w:sz w:val="24"/>
          <w:szCs w:val="24"/>
          <w:lang w:val="lt-LT"/>
        </w:rPr>
        <w:t xml:space="preserve"> (18%)</w:t>
      </w:r>
    </w:p>
    <w:p w:rsidR="0093787E" w:rsidRDefault="0093787E" w:rsidP="0093787E">
      <w:pPr>
        <w:ind w:left="72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5</w:t>
      </w:r>
      <w:r w:rsidRPr="0051133E">
        <w:rPr>
          <w:rFonts w:ascii="Times New Roman" w:hAnsi="Times New Roman" w:cs="Times New Roman"/>
          <w:sz w:val="24"/>
          <w:szCs w:val="24"/>
          <w:lang w:val="lt-LT"/>
        </w:rPr>
        <w:t xml:space="preserve"> mokytojai.</w:t>
      </w:r>
      <w:r>
        <w:rPr>
          <w:rFonts w:ascii="Times New Roman" w:hAnsi="Times New Roman" w:cs="Times New Roman"/>
          <w:sz w:val="24"/>
          <w:szCs w:val="24"/>
          <w:lang w:val="lt-LT"/>
        </w:rPr>
        <w:t xml:space="preserve"> (14%)</w:t>
      </w:r>
    </w:p>
    <w:p w:rsidR="0093787E" w:rsidRPr="003A2FA6" w:rsidRDefault="0093787E" w:rsidP="0093787E">
      <w:pPr>
        <w:rPr>
          <w:rFonts w:ascii="Times New Roman" w:hAnsi="Times New Roman" w:cs="Times New Roman"/>
          <w:sz w:val="24"/>
          <w:szCs w:val="24"/>
          <w:lang w:val="lt-LT"/>
        </w:rPr>
      </w:pPr>
      <w:r w:rsidRPr="00CF4A87">
        <w:rPr>
          <w:rFonts w:ascii="Times New Roman" w:hAnsi="Times New Roman" w:cs="Times New Roman"/>
          <w:bCs/>
          <w:sz w:val="24"/>
          <w:szCs w:val="24"/>
          <w:lang w:val="lt-LT"/>
        </w:rPr>
        <w:t>Kiekvienais metais mokykloje yra sudaroma pedagogų kvalifikacijos tobulinimo programa</w:t>
      </w:r>
      <w:r>
        <w:rPr>
          <w:rFonts w:ascii="Times New Roman" w:hAnsi="Times New Roman" w:cs="Times New Roman"/>
          <w:bCs/>
          <w:sz w:val="24"/>
          <w:szCs w:val="24"/>
          <w:lang w:val="lt-LT"/>
        </w:rPr>
        <w:t xml:space="preserve">, kuri aptariama mokytojų ir mokyklos taryboje patvirtinta mokyklos direktoriaus </w:t>
      </w:r>
      <w:r w:rsidRPr="003A2FA6">
        <w:rPr>
          <w:rFonts w:ascii="Times New Roman" w:hAnsi="Times New Roman" w:cs="Times New Roman"/>
          <w:sz w:val="24"/>
          <w:szCs w:val="24"/>
          <w:lang w:val="lt-LT"/>
        </w:rPr>
        <w:t>2015m. sausio 27d. įsakymu Nr. 1-15</w:t>
      </w:r>
    </w:p>
    <w:p w:rsidR="0093787E" w:rsidRPr="009D70E1" w:rsidRDefault="0093787E" w:rsidP="0093787E">
      <w:pPr>
        <w:rPr>
          <w:rFonts w:ascii="Times New Roman" w:hAnsi="Times New Roman" w:cs="Times New Roman"/>
          <w:sz w:val="24"/>
          <w:szCs w:val="24"/>
        </w:rPr>
      </w:pPr>
      <w:r w:rsidRPr="009D70E1">
        <w:rPr>
          <w:rFonts w:ascii="Times New Roman" w:hAnsi="Times New Roman" w:cs="Times New Roman"/>
          <w:b/>
          <w:bCs/>
          <w:sz w:val="24"/>
          <w:szCs w:val="24"/>
          <w:lang w:val="lt-LT"/>
        </w:rPr>
        <w:t xml:space="preserve">Programos tikslas: </w:t>
      </w:r>
      <w:r w:rsidRPr="009D70E1">
        <w:rPr>
          <w:rFonts w:ascii="Times New Roman" w:hAnsi="Times New Roman" w:cs="Times New Roman"/>
          <w:sz w:val="24"/>
          <w:szCs w:val="24"/>
          <w:lang w:val="lt-LT"/>
        </w:rPr>
        <w:t>Nuolat tobulėjantis, profesionalus mokytojas gebantis rasti ryšį su mokiniais ir padedantis spręsti mokinių ugdymosi problemas.</w:t>
      </w:r>
    </w:p>
    <w:p w:rsidR="0093787E" w:rsidRDefault="0093787E" w:rsidP="0093787E">
      <w:pPr>
        <w:ind w:right="72"/>
        <w:jc w:val="both"/>
        <w:rPr>
          <w:rFonts w:ascii="Times New Roman" w:hAnsi="Times New Roman" w:cs="Times New Roman"/>
          <w:b/>
          <w:bCs/>
          <w:sz w:val="24"/>
          <w:szCs w:val="24"/>
          <w:lang w:val="lt-LT"/>
        </w:rPr>
      </w:pPr>
      <w:r w:rsidRPr="009D70E1">
        <w:rPr>
          <w:rFonts w:ascii="Times New Roman" w:hAnsi="Times New Roman" w:cs="Times New Roman"/>
          <w:b/>
          <w:bCs/>
          <w:sz w:val="24"/>
          <w:szCs w:val="24"/>
          <w:lang w:val="lt-LT"/>
        </w:rPr>
        <w:t>Uždaviniai:</w:t>
      </w:r>
    </w:p>
    <w:p w:rsidR="0093787E" w:rsidRDefault="0093787E" w:rsidP="0093787E">
      <w:pPr>
        <w:ind w:right="72"/>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1.</w:t>
      </w:r>
      <w:r w:rsidRPr="00563035">
        <w:rPr>
          <w:rFonts w:ascii="Times New Roman" w:hAnsi="Times New Roman" w:cs="Times New Roman"/>
          <w:sz w:val="24"/>
          <w:szCs w:val="24"/>
          <w:lang w:val="lt-LT"/>
        </w:rPr>
        <w:t xml:space="preserve">Sudaryti sąlygas pedagoginiams darbuotojams nuolat tobulėti ir modernizuoti ugdymosi procesą. </w:t>
      </w:r>
    </w:p>
    <w:p w:rsidR="0093787E" w:rsidRDefault="0093787E" w:rsidP="0093787E">
      <w:pPr>
        <w:ind w:right="72"/>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2. </w:t>
      </w:r>
      <w:r w:rsidRPr="00563035">
        <w:rPr>
          <w:rFonts w:ascii="Times New Roman" w:hAnsi="Times New Roman" w:cs="Times New Roman"/>
          <w:sz w:val="24"/>
          <w:szCs w:val="24"/>
          <w:lang w:val="lt-LT"/>
        </w:rPr>
        <w:t>Nuolat analizuoti, tirti ir spręsti veiklos problemas.</w:t>
      </w:r>
    </w:p>
    <w:p w:rsidR="0093787E" w:rsidRPr="009D70E1" w:rsidRDefault="0093787E" w:rsidP="0093787E">
      <w:pPr>
        <w:ind w:right="72"/>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3.</w:t>
      </w:r>
      <w:r w:rsidRPr="00563035">
        <w:rPr>
          <w:rFonts w:ascii="Times New Roman" w:hAnsi="Times New Roman" w:cs="Times New Roman"/>
          <w:sz w:val="24"/>
          <w:szCs w:val="24"/>
          <w:lang w:val="lt-LT"/>
        </w:rPr>
        <w:t>Sudaryti sąlygas tobulinti išorės vertintojų nustatytas veiklas</w:t>
      </w:r>
    </w:p>
    <w:p w:rsidR="0093787E" w:rsidRPr="00563035"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563035">
        <w:rPr>
          <w:rFonts w:ascii="Times New Roman" w:hAnsi="Times New Roman" w:cs="Times New Roman"/>
          <w:sz w:val="24"/>
          <w:szCs w:val="24"/>
          <w:lang w:val="lt-LT"/>
        </w:rPr>
        <w:t>Mokyklos pedagogų bendru sutarimu, taupant kvalifikacijos lėšas, mokytojai įgavę kvalifikacijos žinių Tauragės PMMC ar kitose įstaigose dalijasi gauta informacija su kolegomis. Visi mokytojai dalyvavo 1-2 seminaruose, o 39% pedagogų aplankė 5 ir daugiau seminarų.</w:t>
      </w:r>
    </w:p>
    <w:p w:rsidR="0093787E"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563035">
        <w:rPr>
          <w:rFonts w:ascii="Times New Roman" w:hAnsi="Times New Roman" w:cs="Times New Roman"/>
          <w:sz w:val="24"/>
          <w:szCs w:val="24"/>
          <w:lang w:val="lt-LT"/>
        </w:rPr>
        <w:t>Mokytojai aktyviai dalyvauja kitų mokyklų organizuotose konferencijose:</w:t>
      </w:r>
      <w:r>
        <w:rPr>
          <w:rFonts w:ascii="Times New Roman" w:hAnsi="Times New Roman" w:cs="Times New Roman"/>
          <w:sz w:val="24"/>
          <w:szCs w:val="24"/>
          <w:lang w:val="lt-LT"/>
        </w:rPr>
        <w:t xml:space="preserve"> </w:t>
      </w:r>
      <w:r w:rsidRPr="00563035">
        <w:rPr>
          <w:rFonts w:ascii="Times New Roman" w:hAnsi="Times New Roman" w:cs="Times New Roman"/>
          <w:sz w:val="24"/>
          <w:szCs w:val="24"/>
          <w:lang w:val="lt-LT"/>
        </w:rPr>
        <w:t>„Bendradarbiaujančio ryšio svarba vaiko gerovei“</w:t>
      </w:r>
      <w:r>
        <w:rPr>
          <w:rFonts w:ascii="Times New Roman" w:hAnsi="Times New Roman" w:cs="Times New Roman"/>
          <w:sz w:val="24"/>
          <w:szCs w:val="24"/>
          <w:lang w:val="lt-LT"/>
        </w:rPr>
        <w:t xml:space="preserve"> </w:t>
      </w:r>
      <w:r w:rsidRPr="00563035">
        <w:rPr>
          <w:rFonts w:ascii="Times New Roman" w:hAnsi="Times New Roman" w:cs="Times New Roman"/>
          <w:sz w:val="24"/>
          <w:szCs w:val="24"/>
          <w:lang w:val="lt-LT"/>
        </w:rPr>
        <w:t>(Žalgirių gimnazijoje 2015 vasaris). „Keiskimės kartu. Kaip motyvuoti mokytis įvairių gebėjimų mokinius “ („Versmės“ gimnazijoje 2015 vasaris ).</w:t>
      </w:r>
    </w:p>
    <w:p w:rsidR="0093787E" w:rsidRPr="00563035"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ab/>
        <w:t>Taip pat mokytojai dalyvavo ir nuotoliniuose seminaruose: „Motyvacijos samprata ir jos stiprinimas“, „Vertinimas ir įsivertinimas“, „Gabių mokinių atpažinimas ir ugdymas“ ir kt.</w:t>
      </w:r>
    </w:p>
    <w:p w:rsidR="0093787E" w:rsidRPr="00563035"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563035">
        <w:rPr>
          <w:rFonts w:ascii="Times New Roman" w:hAnsi="Times New Roman" w:cs="Times New Roman"/>
          <w:sz w:val="24"/>
          <w:szCs w:val="24"/>
          <w:lang w:val="lt-LT"/>
        </w:rPr>
        <w:t>Mokykloje didelis dėmesys skiriamas išorės vertintojų pastebėtiems trūkumams ištaisyti. Norint tobulinti atskiro mokinio pažangos ir išmokimo stebėjimą mokykloje, buvo pateikta paraiška mini mokymams Paraiška laimėta ir 2015 vasario-kovo mėn mokykloje vyko mini mokymai</w:t>
      </w:r>
      <w:r>
        <w:rPr>
          <w:rFonts w:ascii="Times New Roman" w:hAnsi="Times New Roman" w:cs="Times New Roman"/>
          <w:sz w:val="24"/>
          <w:szCs w:val="24"/>
          <w:lang w:val="lt-LT"/>
        </w:rPr>
        <w:t xml:space="preserve"> </w:t>
      </w:r>
      <w:r w:rsidRPr="00563035">
        <w:rPr>
          <w:rFonts w:ascii="Times New Roman" w:hAnsi="Times New Roman" w:cs="Times New Roman"/>
          <w:sz w:val="24"/>
          <w:szCs w:val="24"/>
          <w:lang w:val="lt-LT"/>
        </w:rPr>
        <w:t>„Mokymosi nuostatos ir būdai“</w:t>
      </w:r>
    </w:p>
    <w:p w:rsidR="0093787E"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ab/>
        <w:t>Modernizuojant ugdymo procesą</w:t>
      </w:r>
      <w:r w:rsidRPr="00563035">
        <w:rPr>
          <w:rFonts w:ascii="Times New Roman" w:hAnsi="Times New Roman" w:cs="Times New Roman"/>
          <w:sz w:val="24"/>
          <w:szCs w:val="24"/>
          <w:lang w:val="lt-LT"/>
        </w:rPr>
        <w:t>,</w:t>
      </w:r>
      <w:r>
        <w:rPr>
          <w:rFonts w:ascii="Times New Roman" w:hAnsi="Times New Roman" w:cs="Times New Roman"/>
          <w:sz w:val="24"/>
          <w:szCs w:val="24"/>
          <w:lang w:val="lt-LT"/>
        </w:rPr>
        <w:t xml:space="preserve"> įsigijus</w:t>
      </w:r>
      <w:r w:rsidRPr="00563035">
        <w:rPr>
          <w:rFonts w:ascii="Times New Roman" w:hAnsi="Times New Roman" w:cs="Times New Roman"/>
          <w:sz w:val="24"/>
          <w:szCs w:val="24"/>
          <w:lang w:val="lt-LT"/>
        </w:rPr>
        <w:t xml:space="preserve"> </w:t>
      </w:r>
      <w:r w:rsidRPr="00B014A5">
        <w:rPr>
          <w:rFonts w:ascii="Times New Roman" w:hAnsi="Times New Roman"/>
          <w:color w:val="000000"/>
          <w:sz w:val="24"/>
          <w:szCs w:val="24"/>
          <w:shd w:val="clear" w:color="auto" w:fill="FFFFFF"/>
          <w:lang w:val="lt-LT"/>
        </w:rPr>
        <w:t>mobilią iPad klasę</w:t>
      </w:r>
      <w:r w:rsidRPr="00563035">
        <w:rPr>
          <w:rFonts w:ascii="Times New Roman" w:hAnsi="Times New Roman" w:cs="Times New Roman"/>
          <w:sz w:val="24"/>
          <w:szCs w:val="24"/>
          <w:lang w:val="lt-LT"/>
        </w:rPr>
        <w:t xml:space="preserve"> 2015 rugpjūtį mokykloje organizuotas seminaras pedagogams „Mobiliųjų įre</w:t>
      </w:r>
      <w:r>
        <w:rPr>
          <w:rFonts w:ascii="Times New Roman" w:hAnsi="Times New Roman" w:cs="Times New Roman"/>
          <w:sz w:val="24"/>
          <w:szCs w:val="24"/>
          <w:lang w:val="lt-LT"/>
        </w:rPr>
        <w:t>nginių galimybės ugdymo procese</w:t>
      </w:r>
    </w:p>
    <w:p w:rsidR="0093787E" w:rsidRPr="00563035"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ab/>
        <w:t>Mokyklos komanda pateikė paraišką ir laimėjo dalyvavimą (iš 106 mokyklų) programos „Samsung Mokykla ateičiai“ skaitmeninius mokymus.</w:t>
      </w:r>
    </w:p>
    <w:p w:rsidR="0093787E"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27507F">
        <w:rPr>
          <w:rFonts w:ascii="Times New Roman" w:hAnsi="Times New Roman" w:cs="Times New Roman"/>
          <w:sz w:val="24"/>
          <w:szCs w:val="24"/>
          <w:lang w:val="lt-LT"/>
        </w:rPr>
        <w:t>Kiekvienais metais, birželio mėnesį pedagoginiai darbuotojai pildo vertinimo ir įsivertinimo lenteles iš kurių matyti, kad siekia įgyti naujų žinių, dalyvauja konkursuose ir olimpiadose, organizuoja ir veda netradicines, integruotas pamokas</w:t>
      </w:r>
    </w:p>
    <w:p w:rsidR="0093787E"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ab/>
        <w:t>2015m. mokykloje parengta ir patvirtinta 2015m. balandžio 10d. įsakymu Nr. 1-39 „Mokyklos darbuotojų skatinimo tvarkos aprašas“</w:t>
      </w:r>
    </w:p>
    <w:p w:rsidR="0093787E" w:rsidRPr="00563035" w:rsidRDefault="0093787E" w:rsidP="0093787E">
      <w:pPr>
        <w:jc w:val="both"/>
        <w:rPr>
          <w:rFonts w:ascii="Times New Roman" w:hAnsi="Times New Roman" w:cs="Times New Roman"/>
          <w:sz w:val="24"/>
          <w:szCs w:val="24"/>
          <w:lang w:val="lt-LT"/>
        </w:rPr>
      </w:pPr>
    </w:p>
    <w:p w:rsidR="000D3C13" w:rsidRPr="008C7534" w:rsidRDefault="000D3C13" w:rsidP="00417848">
      <w:pPr>
        <w:ind w:firstLine="720"/>
        <w:jc w:val="both"/>
        <w:rPr>
          <w:rFonts w:ascii="Times New Roman" w:hAnsi="Times New Roman" w:cs="Times New Roman"/>
          <w:b/>
          <w:sz w:val="24"/>
          <w:szCs w:val="24"/>
          <w:lang w:val="lt-LT"/>
        </w:rPr>
      </w:pPr>
      <w:r w:rsidRPr="008C7534">
        <w:rPr>
          <w:rFonts w:ascii="Times New Roman" w:hAnsi="Times New Roman" w:cs="Times New Roman"/>
          <w:b/>
          <w:sz w:val="24"/>
          <w:szCs w:val="24"/>
          <w:lang w:val="lt-LT"/>
        </w:rPr>
        <w:t>7. Mokyklos išteklių administravimas ir valdymas.</w:t>
      </w:r>
    </w:p>
    <w:p w:rsidR="008C7534" w:rsidRPr="008C7534" w:rsidRDefault="008C7534" w:rsidP="008C7534">
      <w:pPr>
        <w:ind w:firstLine="720"/>
        <w:jc w:val="both"/>
        <w:rPr>
          <w:rFonts w:ascii="Times New Roman" w:hAnsi="Times New Roman" w:cs="Times New Roman"/>
          <w:sz w:val="24"/>
          <w:szCs w:val="24"/>
          <w:lang w:val="lt-LT"/>
        </w:rPr>
      </w:pPr>
      <w:r w:rsidRPr="008C7534">
        <w:rPr>
          <w:rFonts w:ascii="Times New Roman" w:hAnsi="Times New Roman" w:cs="Times New Roman"/>
          <w:sz w:val="24"/>
          <w:szCs w:val="24"/>
          <w:lang w:val="lt-LT"/>
        </w:rPr>
        <w:t>Mokykla finansuojama iš mokinio krepšelio lėšų, savivaldybės biudžeto lėšų, lėšų gaunamų už teikiamas paslaugas (spec. programų lėšos) ir kitų šaltinių.</w:t>
      </w:r>
    </w:p>
    <w:p w:rsidR="008C7534" w:rsidRPr="008C7534" w:rsidRDefault="008C7534" w:rsidP="008C7534">
      <w:pPr>
        <w:ind w:firstLine="720"/>
        <w:jc w:val="both"/>
        <w:rPr>
          <w:rFonts w:ascii="Times New Roman" w:hAnsi="Times New Roman" w:cs="Times New Roman"/>
          <w:sz w:val="24"/>
          <w:szCs w:val="24"/>
          <w:lang w:val="lt-LT"/>
        </w:rPr>
      </w:pPr>
      <w:r w:rsidRPr="008C7534">
        <w:rPr>
          <w:rFonts w:ascii="Times New Roman" w:hAnsi="Times New Roman" w:cs="Times New Roman"/>
          <w:sz w:val="24"/>
          <w:szCs w:val="24"/>
          <w:lang w:val="lt-LT"/>
        </w:rPr>
        <w:t>2015 metais dėl mokinio krepšelio metodikos netobulumo mokyklai mokinio krepšelio lėšų nepakako. 2015 metų pabaigoje steigėjas papildomai skyrė lėšų iš 7 proc. savivaldybės perskir</w:t>
      </w:r>
      <w:r>
        <w:rPr>
          <w:rFonts w:ascii="Times New Roman" w:hAnsi="Times New Roman" w:cs="Times New Roman"/>
          <w:sz w:val="24"/>
          <w:szCs w:val="24"/>
          <w:lang w:val="lt-LT"/>
        </w:rPr>
        <w:t>stomos mokinio krepšelio dalies</w:t>
      </w:r>
      <w:r w:rsidRPr="008C7534">
        <w:rPr>
          <w:rFonts w:ascii="Times New Roman" w:hAnsi="Times New Roman" w:cs="Times New Roman"/>
          <w:sz w:val="24"/>
          <w:szCs w:val="24"/>
          <w:lang w:val="pt-BR"/>
        </w:rPr>
        <w:t xml:space="preserve"> 36 946 Eur. mokytojų atlyginimams.</w:t>
      </w:r>
      <w:r w:rsidRPr="008C7534">
        <w:rPr>
          <w:rFonts w:ascii="Times New Roman" w:hAnsi="Times New Roman" w:cs="Times New Roman"/>
          <w:sz w:val="24"/>
          <w:szCs w:val="24"/>
          <w:lang w:val="lt-LT"/>
        </w:rPr>
        <w:t xml:space="preserve"> 2015 metus mokykla baigė be jokių kreditorinių įsiskolinimų, pedagoginiams darbuotojams išmokėtas darbo užmokestis. Kaip ir kiekvienais metais iš mokinio krepšelio lėšų įsigyjama reikiamų vadovėlių ir mokymo priemonių, mokyklinių baldų, kompiuterinės įrangos. Mokinio krepšelio lėšos naudojamos metodikoje nurodytoms reikmėms. Visiems pedagoginiams darbuotojams, išlaikomiems iš mokinio krepšelio lėšų, nuo 2015m. spalio mėn. taikyti minimalūs tarifinio atlygio koeficientai. </w:t>
      </w:r>
    </w:p>
    <w:p w:rsidR="008C7534" w:rsidRPr="008C7534" w:rsidRDefault="008C7534" w:rsidP="008C7534">
      <w:pPr>
        <w:ind w:firstLine="720"/>
        <w:jc w:val="both"/>
        <w:rPr>
          <w:rFonts w:ascii="Times New Roman" w:hAnsi="Times New Roman" w:cs="Times New Roman"/>
          <w:sz w:val="24"/>
          <w:szCs w:val="24"/>
          <w:lang w:val="lt-LT"/>
        </w:rPr>
      </w:pPr>
      <w:r w:rsidRPr="008C7534">
        <w:rPr>
          <w:rFonts w:ascii="Times New Roman" w:hAnsi="Times New Roman" w:cs="Times New Roman"/>
          <w:sz w:val="24"/>
          <w:szCs w:val="24"/>
          <w:lang w:val="lt-LT"/>
        </w:rPr>
        <w:t>Mokymo aplinkos lėšas rajono savivaldybė 2015 metams planavo ir skyrė tik vienuolikai su puse mėnesio. Lėšas taupiai ir racionaliai naudojant buvo išmokėtas darbuotojams darbo užmokestis ir socialinis draudimas už gruodžio mėnesį. Liko neatsiskaityta 1141,72 Eur. tik už dalį paslaugų, kadangi sąskaitas jų tiekėjai pateikia gruodžio mėnesį.</w:t>
      </w:r>
    </w:p>
    <w:p w:rsidR="00391592" w:rsidRDefault="00391592" w:rsidP="00391592">
      <w:pPr>
        <w:autoSpaceDE w:val="0"/>
        <w:autoSpaceDN w:val="0"/>
        <w:adjustRightInd w:val="0"/>
        <w:ind w:firstLine="720"/>
        <w:jc w:val="both"/>
        <w:rPr>
          <w:rFonts w:ascii="Times New Roman" w:hAnsi="Times New Roman" w:cs="Times New Roman"/>
          <w:sz w:val="24"/>
          <w:szCs w:val="24"/>
          <w:lang w:val="lt-LT"/>
        </w:rPr>
      </w:pPr>
      <w:r w:rsidRPr="00625C7F">
        <w:rPr>
          <w:rFonts w:ascii="Times New Roman" w:hAnsi="Times New Roman" w:cs="Times New Roman"/>
          <w:sz w:val="24"/>
          <w:szCs w:val="24"/>
          <w:lang w:val="lt-LT"/>
        </w:rPr>
        <w:lastRenderedPageBreak/>
        <w:t>Materialiniai ir finansiniai ištekliai valdomi pagal mokyklos finans</w:t>
      </w:r>
      <w:r w:rsidRPr="00625C7F">
        <w:rPr>
          <w:rFonts w:ascii="TimesNewRoman" w:hAnsi="TimesNewRoman" w:cs="TimesNewRoman"/>
          <w:sz w:val="24"/>
          <w:szCs w:val="24"/>
          <w:lang w:val="lt-LT"/>
        </w:rPr>
        <w:t xml:space="preserve">ų </w:t>
      </w:r>
      <w:r w:rsidRPr="00625C7F">
        <w:rPr>
          <w:rFonts w:ascii="Times New Roman" w:hAnsi="Times New Roman" w:cs="Times New Roman"/>
          <w:sz w:val="24"/>
          <w:szCs w:val="24"/>
          <w:lang w:val="lt-LT"/>
        </w:rPr>
        <w:t>apskaitos politik</w:t>
      </w:r>
      <w:r w:rsidRPr="00625C7F">
        <w:rPr>
          <w:rFonts w:ascii="TimesNewRoman" w:hAnsi="TimesNewRoman" w:cs="TimesNewRoman"/>
          <w:sz w:val="24"/>
          <w:szCs w:val="24"/>
          <w:lang w:val="lt-LT"/>
        </w:rPr>
        <w:t>ą</w:t>
      </w:r>
      <w:r w:rsidRPr="00625C7F">
        <w:rPr>
          <w:rFonts w:ascii="Times New Roman" w:hAnsi="Times New Roman" w:cs="Times New Roman"/>
          <w:sz w:val="24"/>
          <w:szCs w:val="24"/>
          <w:lang w:val="lt-LT"/>
        </w:rPr>
        <w:t>, patvirtint</w:t>
      </w:r>
      <w:r w:rsidRPr="00625C7F">
        <w:rPr>
          <w:rFonts w:ascii="TimesNewRoman" w:hAnsi="TimesNewRoman" w:cs="TimesNewRoman"/>
          <w:sz w:val="24"/>
          <w:szCs w:val="24"/>
          <w:lang w:val="lt-LT"/>
        </w:rPr>
        <w:t xml:space="preserve">ą </w:t>
      </w:r>
      <w:r>
        <w:rPr>
          <w:rFonts w:ascii="Times New Roman" w:hAnsi="Times New Roman" w:cs="Times New Roman"/>
          <w:sz w:val="24"/>
          <w:szCs w:val="24"/>
          <w:lang w:val="lt-LT"/>
        </w:rPr>
        <w:t>2009 m. gruodžio 30 d.</w:t>
      </w:r>
      <w:r w:rsidRPr="00625C7F">
        <w:rPr>
          <w:rFonts w:ascii="Times New Roman" w:hAnsi="Times New Roman" w:cs="Times New Roman"/>
          <w:sz w:val="24"/>
          <w:szCs w:val="24"/>
          <w:lang w:val="lt-LT"/>
        </w:rPr>
        <w:t xml:space="preserve"> direktoriaus </w:t>
      </w:r>
      <w:r w:rsidRPr="00625C7F">
        <w:rPr>
          <w:rFonts w:ascii="TimesNewRoman" w:hAnsi="TimesNewRoman" w:cs="TimesNewRoman"/>
          <w:sz w:val="24"/>
          <w:szCs w:val="24"/>
          <w:lang w:val="lt-LT"/>
        </w:rPr>
        <w:t>į</w:t>
      </w:r>
      <w:r w:rsidRPr="00625C7F">
        <w:rPr>
          <w:rFonts w:ascii="Times New Roman" w:hAnsi="Times New Roman" w:cs="Times New Roman"/>
          <w:sz w:val="24"/>
          <w:szCs w:val="24"/>
          <w:lang w:val="lt-LT"/>
        </w:rPr>
        <w:t xml:space="preserve">sakymu Nr. </w:t>
      </w:r>
      <w:r>
        <w:rPr>
          <w:rFonts w:ascii="Times New Roman" w:hAnsi="Times New Roman" w:cs="Times New Roman"/>
          <w:sz w:val="24"/>
          <w:szCs w:val="24"/>
          <w:lang w:val="lt-LT"/>
        </w:rPr>
        <w:t>1-43</w:t>
      </w:r>
      <w:r w:rsidRPr="00257178">
        <w:rPr>
          <w:rFonts w:ascii="Times New Roman" w:hAnsi="Times New Roman" w:cs="Times New Roman"/>
          <w:sz w:val="24"/>
          <w:szCs w:val="24"/>
          <w:lang w:val="lt-LT"/>
        </w:rPr>
        <w:t>. Už materialini</w:t>
      </w:r>
      <w:r w:rsidRPr="00257178">
        <w:rPr>
          <w:rFonts w:ascii="TimesNewRoman" w:hAnsi="TimesNewRoman" w:cs="TimesNewRoman"/>
          <w:sz w:val="24"/>
          <w:szCs w:val="24"/>
          <w:lang w:val="lt-LT"/>
        </w:rPr>
        <w:t xml:space="preserve">ų </w:t>
      </w:r>
      <w:r w:rsidRPr="00257178">
        <w:rPr>
          <w:rFonts w:ascii="Times New Roman" w:hAnsi="Times New Roman" w:cs="Times New Roman"/>
          <w:sz w:val="24"/>
          <w:szCs w:val="24"/>
          <w:lang w:val="lt-LT"/>
        </w:rPr>
        <w:t>bei finansini</w:t>
      </w:r>
      <w:r w:rsidRPr="00257178">
        <w:rPr>
          <w:rFonts w:ascii="TimesNewRoman" w:hAnsi="TimesNewRoman" w:cs="TimesNewRoman"/>
          <w:sz w:val="24"/>
          <w:szCs w:val="24"/>
          <w:lang w:val="lt-LT"/>
        </w:rPr>
        <w:t xml:space="preserve">ų </w:t>
      </w:r>
      <w:r w:rsidRPr="00257178">
        <w:rPr>
          <w:rFonts w:ascii="Times New Roman" w:hAnsi="Times New Roman" w:cs="Times New Roman"/>
          <w:sz w:val="24"/>
          <w:szCs w:val="24"/>
          <w:lang w:val="lt-LT"/>
        </w:rPr>
        <w:t>ištekli</w:t>
      </w:r>
      <w:r w:rsidRPr="00257178">
        <w:rPr>
          <w:rFonts w:ascii="TimesNewRoman" w:hAnsi="TimesNewRoman" w:cs="TimesNewRoman"/>
          <w:sz w:val="24"/>
          <w:szCs w:val="24"/>
          <w:lang w:val="lt-LT"/>
        </w:rPr>
        <w:t xml:space="preserve">ų </w:t>
      </w:r>
      <w:r w:rsidRPr="00257178">
        <w:rPr>
          <w:rFonts w:ascii="Times New Roman" w:hAnsi="Times New Roman" w:cs="Times New Roman"/>
          <w:sz w:val="24"/>
          <w:szCs w:val="24"/>
          <w:lang w:val="lt-LT"/>
        </w:rPr>
        <w:t>panaudojim</w:t>
      </w:r>
      <w:r w:rsidRPr="00257178">
        <w:rPr>
          <w:rFonts w:ascii="TimesNewRoman" w:hAnsi="TimesNewRoman" w:cs="TimesNewRoman"/>
          <w:sz w:val="24"/>
          <w:szCs w:val="24"/>
          <w:lang w:val="lt-LT"/>
        </w:rPr>
        <w:t xml:space="preserve">ą </w:t>
      </w:r>
      <w:r>
        <w:rPr>
          <w:rFonts w:ascii="TimesNewRoman" w:hAnsi="TimesNewRoman" w:cs="TimesNewRoman"/>
          <w:sz w:val="24"/>
          <w:szCs w:val="24"/>
          <w:lang w:val="lt-LT"/>
        </w:rPr>
        <w:t xml:space="preserve">mokyklos </w:t>
      </w:r>
      <w:r w:rsidRPr="00257178">
        <w:rPr>
          <w:rFonts w:ascii="Times New Roman" w:hAnsi="Times New Roman" w:cs="Times New Roman"/>
          <w:sz w:val="24"/>
          <w:szCs w:val="24"/>
          <w:lang w:val="lt-LT"/>
        </w:rPr>
        <w:t>direktorius atsiskait</w:t>
      </w:r>
      <w:r>
        <w:rPr>
          <w:rFonts w:ascii="Times New Roman" w:hAnsi="Times New Roman" w:cs="Times New Roman"/>
          <w:sz w:val="24"/>
          <w:szCs w:val="24"/>
          <w:lang w:val="lt-LT"/>
        </w:rPr>
        <w:t>o</w:t>
      </w:r>
      <w:r w:rsidRPr="00257178">
        <w:rPr>
          <w:rFonts w:ascii="TimesNewRoman" w:hAnsi="TimesNewRoman" w:cs="TimesNewRoman"/>
          <w:sz w:val="24"/>
          <w:szCs w:val="24"/>
          <w:lang w:val="lt-LT"/>
        </w:rPr>
        <w:t xml:space="preserve"> </w:t>
      </w:r>
      <w:r w:rsidRPr="00257178">
        <w:rPr>
          <w:rFonts w:ascii="Times New Roman" w:hAnsi="Times New Roman" w:cs="Times New Roman"/>
          <w:sz w:val="24"/>
          <w:szCs w:val="24"/>
          <w:lang w:val="lt-LT"/>
        </w:rPr>
        <w:t xml:space="preserve">mokyklos </w:t>
      </w:r>
      <w:r>
        <w:rPr>
          <w:rFonts w:ascii="Times New Roman" w:hAnsi="Times New Roman" w:cs="Times New Roman"/>
          <w:sz w:val="24"/>
          <w:szCs w:val="24"/>
          <w:lang w:val="lt-LT"/>
        </w:rPr>
        <w:t xml:space="preserve">mokytojų </w:t>
      </w:r>
      <w:r w:rsidRPr="00257178">
        <w:rPr>
          <w:rFonts w:ascii="Times New Roman" w:hAnsi="Times New Roman" w:cs="Times New Roman"/>
          <w:sz w:val="24"/>
          <w:szCs w:val="24"/>
          <w:lang w:val="lt-LT"/>
        </w:rPr>
        <w:t>tarybai</w:t>
      </w:r>
      <w:r w:rsidR="008C7534">
        <w:rPr>
          <w:rFonts w:ascii="Times New Roman" w:hAnsi="Times New Roman" w:cs="Times New Roman"/>
          <w:sz w:val="24"/>
          <w:szCs w:val="24"/>
          <w:lang w:val="lt-LT"/>
        </w:rPr>
        <w:t xml:space="preserve"> (2016-01-27 protokolo Nr. 6-2)</w:t>
      </w:r>
      <w:r w:rsidRPr="00257178">
        <w:rPr>
          <w:rFonts w:ascii="Times New Roman" w:hAnsi="Times New Roman" w:cs="Times New Roman"/>
          <w:sz w:val="24"/>
          <w:szCs w:val="24"/>
          <w:lang w:val="lt-LT"/>
        </w:rPr>
        <w:t xml:space="preserve"> ir </w:t>
      </w:r>
      <w:r>
        <w:rPr>
          <w:rFonts w:ascii="Times New Roman" w:hAnsi="Times New Roman" w:cs="Times New Roman"/>
          <w:sz w:val="24"/>
          <w:szCs w:val="24"/>
          <w:lang w:val="lt-LT"/>
        </w:rPr>
        <w:t>mokyklos tarybai</w:t>
      </w:r>
      <w:r w:rsidR="008C7534">
        <w:rPr>
          <w:rFonts w:ascii="Times New Roman" w:hAnsi="Times New Roman" w:cs="Times New Roman"/>
          <w:sz w:val="24"/>
          <w:szCs w:val="24"/>
          <w:lang w:val="lt-LT"/>
        </w:rPr>
        <w:t xml:space="preserve"> (2016-02-03 protokolo Nr.7-1)</w:t>
      </w:r>
      <w:r w:rsidRPr="00257178">
        <w:rPr>
          <w:rFonts w:ascii="Times New Roman" w:hAnsi="Times New Roman" w:cs="Times New Roman"/>
          <w:sz w:val="24"/>
          <w:szCs w:val="24"/>
          <w:lang w:val="lt-LT"/>
        </w:rPr>
        <w:t xml:space="preserve">. Sudaryta mokyklos edukacinės aplinkos atnaujinimo organizavimo ir koordinavimo darbo grupė sprendžia 2% GM paramos </w:t>
      </w:r>
      <w:r>
        <w:rPr>
          <w:rFonts w:ascii="Times New Roman" w:hAnsi="Times New Roman" w:cs="Times New Roman"/>
          <w:sz w:val="24"/>
          <w:szCs w:val="24"/>
          <w:lang w:val="lt-LT"/>
        </w:rPr>
        <w:t xml:space="preserve">lėšų </w:t>
      </w:r>
      <w:r w:rsidRPr="00257178">
        <w:rPr>
          <w:rFonts w:ascii="Times New Roman" w:hAnsi="Times New Roman" w:cs="Times New Roman"/>
          <w:sz w:val="24"/>
          <w:szCs w:val="24"/>
          <w:lang w:val="lt-LT"/>
        </w:rPr>
        <w:t>panaudojimo tikslingum</w:t>
      </w:r>
      <w:r w:rsidRPr="00257178">
        <w:rPr>
          <w:rFonts w:ascii="TimesNewRoman" w:hAnsi="TimesNewRoman" w:cs="TimesNewRoman"/>
          <w:sz w:val="24"/>
          <w:szCs w:val="24"/>
          <w:lang w:val="lt-LT"/>
        </w:rPr>
        <w:t>ą</w:t>
      </w:r>
      <w:r>
        <w:rPr>
          <w:rFonts w:ascii="Times New Roman" w:hAnsi="Times New Roman" w:cs="Times New Roman"/>
          <w:sz w:val="24"/>
          <w:szCs w:val="24"/>
          <w:lang w:val="lt-LT"/>
        </w:rPr>
        <w:t xml:space="preserve">, mokyklos sutaupytų lėšų panaudojimą, sudaro kabinetų, kuriems reikalingas remontas eiliškumą, ruošia reikalingų įsigyti mokymo priemonių sąrašą, atsižvelgiant į metodinių grupių pateiktus prašymus. </w:t>
      </w:r>
    </w:p>
    <w:p w:rsidR="00391592" w:rsidRDefault="00391592" w:rsidP="00391592">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Mokykloje įgyvendinama parengta edukacinių aplinkų kūrimo ir plėtojimo programa 2015-2017m.</w:t>
      </w:r>
    </w:p>
    <w:p w:rsidR="00391592" w:rsidRDefault="00391592" w:rsidP="00391592">
      <w:pPr>
        <w:autoSpaceDE w:val="0"/>
        <w:autoSpaceDN w:val="0"/>
        <w:adjustRightInd w:val="0"/>
        <w:rPr>
          <w:rFonts w:ascii="Times New Roman" w:hAnsi="Times New Roman" w:cs="Times New Roman"/>
          <w:sz w:val="24"/>
          <w:szCs w:val="24"/>
        </w:rPr>
      </w:pPr>
      <w:r w:rsidRPr="00914366">
        <w:rPr>
          <w:rFonts w:ascii="Times New Roman" w:hAnsi="Times New Roman" w:cs="Times New Roman"/>
          <w:b/>
          <w:sz w:val="24"/>
          <w:szCs w:val="24"/>
        </w:rPr>
        <w:t>Vykdyti projektai</w:t>
      </w:r>
      <w:r>
        <w:rPr>
          <w:rFonts w:ascii="Times New Roman" w:hAnsi="Times New Roman" w:cs="Times New Roman"/>
          <w:sz w:val="24"/>
          <w:szCs w:val="24"/>
        </w:rPr>
        <w:t>:</w:t>
      </w:r>
    </w:p>
    <w:p w:rsidR="00391592" w:rsidRPr="00591797" w:rsidRDefault="00391592" w:rsidP="00391592">
      <w:pPr>
        <w:jc w:val="both"/>
        <w:rPr>
          <w:rFonts w:ascii="Times New Roman" w:hAnsi="Times New Roman" w:cs="Times New Roman"/>
          <w:sz w:val="24"/>
          <w:szCs w:val="24"/>
          <w:lang w:val="pt-BR"/>
        </w:rPr>
      </w:pPr>
      <w:r w:rsidRPr="00591797">
        <w:rPr>
          <w:rFonts w:ascii="Times New Roman" w:hAnsi="Times New Roman" w:cs="Times New Roman"/>
          <w:sz w:val="24"/>
          <w:szCs w:val="24"/>
          <w:lang w:val="pt-BR"/>
        </w:rPr>
        <w:t>1. Visuomenės sveikatos rėmimo progr</w:t>
      </w:r>
      <w:r>
        <w:rPr>
          <w:rFonts w:ascii="Times New Roman" w:hAnsi="Times New Roman" w:cs="Times New Roman"/>
          <w:sz w:val="24"/>
          <w:szCs w:val="24"/>
          <w:lang w:val="pt-BR"/>
        </w:rPr>
        <w:t xml:space="preserve">ama “Svekatos dienos mokykloje 5” </w:t>
      </w:r>
      <w:r>
        <w:rPr>
          <w:rFonts w:ascii="Times New Roman" w:hAnsi="Times New Roman" w:cs="Times New Roman"/>
          <w:sz w:val="24"/>
          <w:szCs w:val="24"/>
          <w:lang w:val="pt-BR"/>
        </w:rPr>
        <w:tab/>
        <w:t xml:space="preserve"> 400 Eur</w:t>
      </w:r>
      <w:r w:rsidRPr="00591797">
        <w:rPr>
          <w:rFonts w:ascii="Times New Roman" w:hAnsi="Times New Roman" w:cs="Times New Roman"/>
          <w:sz w:val="24"/>
          <w:szCs w:val="24"/>
          <w:lang w:val="pt-BR"/>
        </w:rPr>
        <w:t>.</w:t>
      </w:r>
    </w:p>
    <w:p w:rsidR="00391592" w:rsidRPr="00591797" w:rsidRDefault="00391592" w:rsidP="00391592">
      <w:pPr>
        <w:jc w:val="both"/>
        <w:rPr>
          <w:rFonts w:ascii="Times New Roman" w:hAnsi="Times New Roman" w:cs="Times New Roman"/>
          <w:sz w:val="24"/>
          <w:szCs w:val="24"/>
          <w:lang w:val="pt-BR"/>
        </w:rPr>
      </w:pPr>
      <w:r w:rsidRPr="00591797">
        <w:rPr>
          <w:rFonts w:ascii="Times New Roman" w:hAnsi="Times New Roman" w:cs="Times New Roman"/>
          <w:sz w:val="24"/>
          <w:szCs w:val="24"/>
          <w:lang w:val="pt-BR"/>
        </w:rPr>
        <w:t>2. Vaikų socializacijos (vasaros poilsio programa) “</w:t>
      </w:r>
      <w:r>
        <w:rPr>
          <w:rFonts w:ascii="Times New Roman" w:hAnsi="Times New Roman" w:cs="Times New Roman"/>
          <w:sz w:val="24"/>
          <w:szCs w:val="24"/>
          <w:lang w:val="pt-BR"/>
        </w:rPr>
        <w:t>Saulės ratu</w:t>
      </w:r>
      <w:r w:rsidRPr="00591797">
        <w:rPr>
          <w:rFonts w:ascii="Times New Roman" w:hAnsi="Times New Roman" w:cs="Times New Roman"/>
          <w:sz w:val="24"/>
          <w:szCs w:val="24"/>
          <w:lang w:val="pt-BR"/>
        </w:rPr>
        <w:t xml:space="preserve">” </w:t>
      </w:r>
      <w:r w:rsidRPr="00591797">
        <w:rPr>
          <w:rFonts w:ascii="Times New Roman" w:hAnsi="Times New Roman" w:cs="Times New Roman"/>
          <w:sz w:val="24"/>
          <w:szCs w:val="24"/>
          <w:lang w:val="pt-BR"/>
        </w:rPr>
        <w:tab/>
      </w:r>
      <w:r>
        <w:rPr>
          <w:rFonts w:ascii="Times New Roman" w:hAnsi="Times New Roman" w:cs="Times New Roman"/>
          <w:sz w:val="24"/>
          <w:szCs w:val="24"/>
          <w:lang w:val="pt-BR"/>
        </w:rPr>
        <w:t>350 Eur.</w:t>
      </w:r>
    </w:p>
    <w:p w:rsidR="00391592" w:rsidRDefault="00391592" w:rsidP="00391592">
      <w:pPr>
        <w:jc w:val="both"/>
        <w:rPr>
          <w:rFonts w:ascii="Times New Roman" w:hAnsi="Times New Roman" w:cs="Times New Roman"/>
          <w:sz w:val="24"/>
          <w:szCs w:val="24"/>
          <w:lang w:val="pt-BR"/>
        </w:rPr>
      </w:pPr>
      <w:r>
        <w:rPr>
          <w:rFonts w:ascii="Times New Roman" w:hAnsi="Times New Roman" w:cs="Times New Roman"/>
          <w:sz w:val="24"/>
          <w:szCs w:val="24"/>
          <w:lang w:val="pt-BR"/>
        </w:rPr>
        <w:t>2. “Erasmus +” programos KA2 bendrojo ugdymo sektoriaus tarpmokyklinės strateginės partnerystės projektas “Aktyvi visuomenė ir aplinkos suvokimas per formalų ir neformalų mokymą” 23 308 Eur.</w:t>
      </w:r>
    </w:p>
    <w:p w:rsidR="00391592" w:rsidRDefault="00391592" w:rsidP="00391592">
      <w:pPr>
        <w:jc w:val="both"/>
        <w:rPr>
          <w:rFonts w:ascii="Times New Roman" w:hAnsi="Times New Roman" w:cs="Times New Roman"/>
          <w:sz w:val="24"/>
          <w:szCs w:val="24"/>
          <w:lang w:val="fi-FI"/>
        </w:rPr>
      </w:pPr>
      <w:r w:rsidRPr="00914366">
        <w:rPr>
          <w:rFonts w:ascii="Times New Roman" w:hAnsi="Times New Roman" w:cs="Times New Roman"/>
          <w:sz w:val="24"/>
          <w:szCs w:val="24"/>
          <w:lang w:val="pt-BR"/>
        </w:rPr>
        <w:t xml:space="preserve">3. </w:t>
      </w:r>
      <w:r w:rsidRPr="00914366">
        <w:rPr>
          <w:rFonts w:ascii="Times New Roman" w:hAnsi="Times New Roman" w:cs="Times New Roman"/>
          <w:sz w:val="24"/>
          <w:szCs w:val="24"/>
          <w:lang w:val="fi-FI"/>
        </w:rPr>
        <w:t>Nacionalinis VšĮ „Elektronikos gamintojų ir importuotojų organizacijos“ ir VšĮ „Ekošviesa“ inicijuotas ir kartu su partneriais įgyvendinamas aplinkosauginis projektas „Mes rūšiuojam“. Dalyvavo 1-10 klasių mokiniai, 1-4</w:t>
      </w:r>
      <w:r>
        <w:rPr>
          <w:rFonts w:ascii="Times New Roman" w:hAnsi="Times New Roman" w:cs="Times New Roman"/>
          <w:sz w:val="24"/>
          <w:szCs w:val="24"/>
          <w:lang w:val="fi-FI"/>
        </w:rPr>
        <w:t xml:space="preserve"> klasių mokiniai laimėjo I vietą</w:t>
      </w:r>
      <w:r w:rsidRPr="00914366">
        <w:rPr>
          <w:rFonts w:ascii="Times New Roman" w:hAnsi="Times New Roman" w:cs="Times New Roman"/>
          <w:sz w:val="24"/>
          <w:szCs w:val="24"/>
          <w:lang w:val="fi-FI"/>
        </w:rPr>
        <w:t xml:space="preserve"> </w:t>
      </w:r>
      <w:r>
        <w:rPr>
          <w:rFonts w:ascii="Times New Roman" w:hAnsi="Times New Roman" w:cs="Times New Roman"/>
          <w:sz w:val="24"/>
          <w:szCs w:val="24"/>
          <w:lang w:val="fi-FI"/>
        </w:rPr>
        <w:t>- prizas - 300 EUR.</w:t>
      </w:r>
      <w:r w:rsidRPr="00914366">
        <w:rPr>
          <w:rFonts w:ascii="Times New Roman" w:hAnsi="Times New Roman" w:cs="Times New Roman"/>
          <w:sz w:val="24"/>
          <w:szCs w:val="24"/>
          <w:lang w:val="fi-FI"/>
        </w:rPr>
        <w:t xml:space="preserve"> (Už surinktas atliekas – 215 EUR., už makulatūrą – 37 EUR).</w:t>
      </w:r>
    </w:p>
    <w:p w:rsidR="00391592" w:rsidRDefault="00391592" w:rsidP="00391592">
      <w:pPr>
        <w:rPr>
          <w:rFonts w:ascii="Times New Roman" w:hAnsi="Times New Roman" w:cs="Times New Roman"/>
          <w:b/>
          <w:sz w:val="24"/>
          <w:szCs w:val="24"/>
          <w:lang w:val="fi-FI"/>
        </w:rPr>
      </w:pPr>
      <w:r>
        <w:rPr>
          <w:rFonts w:ascii="Times New Roman" w:hAnsi="Times New Roman" w:cs="Times New Roman"/>
          <w:sz w:val="24"/>
          <w:szCs w:val="24"/>
          <w:lang w:val="fi-FI"/>
        </w:rPr>
        <w:t xml:space="preserve">Viso už projektus gauta: </w:t>
      </w:r>
      <w:r w:rsidRPr="00914366">
        <w:rPr>
          <w:rFonts w:ascii="Times New Roman" w:hAnsi="Times New Roman" w:cs="Times New Roman"/>
          <w:b/>
          <w:sz w:val="24"/>
          <w:szCs w:val="24"/>
          <w:lang w:val="fi-FI"/>
        </w:rPr>
        <w:t>24 610 Eur.</w:t>
      </w:r>
    </w:p>
    <w:p w:rsidR="00391592" w:rsidRPr="00AD7297" w:rsidRDefault="00391592" w:rsidP="00391592">
      <w:pPr>
        <w:rPr>
          <w:rFonts w:ascii="Times New Roman" w:hAnsi="Times New Roman" w:cs="Times New Roman"/>
          <w:b/>
          <w:sz w:val="24"/>
          <w:szCs w:val="24"/>
          <w:lang w:val="fi-FI"/>
        </w:rPr>
      </w:pPr>
      <w:r w:rsidRPr="00AD7297">
        <w:rPr>
          <w:rFonts w:ascii="Times New Roman" w:hAnsi="Times New Roman" w:cs="Times New Roman"/>
          <w:b/>
          <w:sz w:val="24"/>
          <w:szCs w:val="24"/>
          <w:lang w:val="fi-FI"/>
        </w:rPr>
        <w:t>Kitos lėšos:</w:t>
      </w:r>
    </w:p>
    <w:p w:rsidR="00391592" w:rsidRDefault="00391592" w:rsidP="00391592">
      <w:pPr>
        <w:rPr>
          <w:rFonts w:ascii="Times New Roman" w:hAnsi="Times New Roman" w:cs="Times New Roman"/>
          <w:sz w:val="24"/>
          <w:szCs w:val="24"/>
          <w:lang w:val="fi-FI"/>
        </w:rPr>
      </w:pPr>
      <w:r>
        <w:rPr>
          <w:rFonts w:ascii="Times New Roman" w:hAnsi="Times New Roman" w:cs="Times New Roman"/>
          <w:sz w:val="24"/>
          <w:szCs w:val="24"/>
          <w:lang w:val="fi-FI"/>
        </w:rPr>
        <w:t>Spec. Lėšos už patalpų nuoma surinkta- 1395 Eur. (panaudoti mokyklos renginiams)</w:t>
      </w:r>
    </w:p>
    <w:p w:rsidR="00391592" w:rsidRPr="00914366" w:rsidRDefault="00391592" w:rsidP="00391592">
      <w:pPr>
        <w:rPr>
          <w:rFonts w:ascii="Times New Roman" w:hAnsi="Times New Roman" w:cs="Times New Roman"/>
          <w:sz w:val="24"/>
          <w:szCs w:val="24"/>
          <w:lang w:val="fi-FI"/>
        </w:rPr>
      </w:pPr>
      <w:r>
        <w:rPr>
          <w:rFonts w:ascii="Times New Roman" w:hAnsi="Times New Roman" w:cs="Times New Roman"/>
          <w:sz w:val="24"/>
          <w:szCs w:val="24"/>
          <w:lang w:val="fi-FI"/>
        </w:rPr>
        <w:t>2% paramos lėšos pravesta 1411,13 Eur.</w:t>
      </w:r>
    </w:p>
    <w:p w:rsidR="00391592" w:rsidRDefault="00391592" w:rsidP="00391592">
      <w:pPr>
        <w:rPr>
          <w:rFonts w:ascii="Times New Roman" w:hAnsi="Times New Roman" w:cs="Times New Roman"/>
          <w:sz w:val="24"/>
          <w:szCs w:val="24"/>
          <w:lang w:val="pt-BR"/>
        </w:rPr>
      </w:pPr>
      <w:r>
        <w:rPr>
          <w:rFonts w:ascii="Times New Roman" w:hAnsi="Times New Roman" w:cs="Times New Roman"/>
          <w:sz w:val="24"/>
          <w:szCs w:val="24"/>
          <w:lang w:val="pt-BR"/>
        </w:rPr>
        <w:t>Biudžeto lėšos papildomai skirta:</w:t>
      </w:r>
    </w:p>
    <w:p w:rsidR="00391592" w:rsidRDefault="00391592" w:rsidP="00391592">
      <w:pPr>
        <w:rPr>
          <w:rFonts w:ascii="Times New Roman" w:hAnsi="Times New Roman" w:cs="Times New Roman"/>
          <w:sz w:val="24"/>
          <w:szCs w:val="24"/>
          <w:lang w:val="pt-BR"/>
        </w:rPr>
      </w:pPr>
      <w:r>
        <w:rPr>
          <w:rFonts w:ascii="Times New Roman" w:hAnsi="Times New Roman" w:cs="Times New Roman"/>
          <w:sz w:val="24"/>
          <w:szCs w:val="24"/>
          <w:lang w:val="pt-BR"/>
        </w:rPr>
        <w:t>6750 Eur. Kompiuterių klasei įsigyti;</w:t>
      </w:r>
    </w:p>
    <w:p w:rsidR="00391592" w:rsidRDefault="00391592" w:rsidP="00391592">
      <w:pPr>
        <w:rPr>
          <w:rFonts w:ascii="Times New Roman" w:hAnsi="Times New Roman" w:cs="Times New Roman"/>
          <w:sz w:val="24"/>
          <w:szCs w:val="24"/>
          <w:lang w:val="pt-BR"/>
        </w:rPr>
      </w:pPr>
      <w:r>
        <w:rPr>
          <w:rFonts w:ascii="Times New Roman" w:hAnsi="Times New Roman" w:cs="Times New Roman"/>
          <w:sz w:val="24"/>
          <w:szCs w:val="24"/>
          <w:lang w:val="pt-BR"/>
        </w:rPr>
        <w:t>15 726 Eur. Remonto darbams.</w:t>
      </w:r>
    </w:p>
    <w:p w:rsidR="00391592" w:rsidRDefault="00391592" w:rsidP="00391592">
      <w:pPr>
        <w:rPr>
          <w:rFonts w:ascii="Times New Roman" w:hAnsi="Times New Roman" w:cs="Times New Roman"/>
          <w:sz w:val="24"/>
          <w:szCs w:val="24"/>
          <w:lang w:val="pt-BR"/>
        </w:rPr>
      </w:pPr>
      <w:r>
        <w:rPr>
          <w:rFonts w:ascii="Times New Roman" w:hAnsi="Times New Roman" w:cs="Times New Roman"/>
          <w:sz w:val="24"/>
          <w:szCs w:val="24"/>
          <w:lang w:val="pt-BR"/>
        </w:rPr>
        <w:t xml:space="preserve">Iš biudžeto sutaupytos lėšos: 8 849Eur. </w:t>
      </w:r>
    </w:p>
    <w:p w:rsidR="00391592" w:rsidRDefault="00391592" w:rsidP="00391592">
      <w:pPr>
        <w:rPr>
          <w:rFonts w:ascii="Times New Roman" w:hAnsi="Times New Roman" w:cs="Times New Roman"/>
          <w:sz w:val="24"/>
          <w:szCs w:val="24"/>
          <w:lang w:val="pt-BR"/>
        </w:rPr>
      </w:pPr>
      <w:r>
        <w:rPr>
          <w:rFonts w:ascii="Times New Roman" w:hAnsi="Times New Roman" w:cs="Times New Roman"/>
          <w:sz w:val="24"/>
          <w:szCs w:val="24"/>
          <w:lang w:val="pt-BR"/>
        </w:rPr>
        <w:t>Tėvų klasės surinktos lėšos: 222,20 Eur.</w:t>
      </w:r>
    </w:p>
    <w:p w:rsidR="006C0EBC" w:rsidRDefault="006C0EBC" w:rsidP="00417848">
      <w:pPr>
        <w:ind w:firstLine="720"/>
        <w:jc w:val="both"/>
        <w:rPr>
          <w:rFonts w:ascii="Times New Roman" w:hAnsi="Times New Roman" w:cs="Times New Roman"/>
          <w:b/>
          <w:sz w:val="24"/>
          <w:szCs w:val="24"/>
          <w:lang w:val="lt-LT"/>
        </w:rPr>
      </w:pPr>
    </w:p>
    <w:p w:rsidR="009F4954" w:rsidRDefault="00A869A9" w:rsidP="00417848">
      <w:pPr>
        <w:ind w:firstLine="720"/>
        <w:jc w:val="both"/>
        <w:rPr>
          <w:rFonts w:ascii="Times New Roman" w:hAnsi="Times New Roman" w:cs="Times New Roman"/>
          <w:b/>
          <w:sz w:val="24"/>
          <w:szCs w:val="24"/>
          <w:lang w:val="lt-LT"/>
        </w:rPr>
      </w:pPr>
      <w:r w:rsidRPr="00A869A9">
        <w:rPr>
          <w:rFonts w:ascii="Times New Roman" w:hAnsi="Times New Roman" w:cs="Times New Roman"/>
          <w:b/>
          <w:sz w:val="24"/>
          <w:szCs w:val="24"/>
          <w:lang w:val="lt-LT"/>
        </w:rPr>
        <w:t>8. Mokyklos veiklos kokybės įsivertinimo organizavimas ir rezultatai.</w:t>
      </w:r>
    </w:p>
    <w:p w:rsidR="0093787E" w:rsidRDefault="0093787E" w:rsidP="0093787E">
      <w:pPr>
        <w:autoSpaceDE w:val="0"/>
        <w:autoSpaceDN w:val="0"/>
        <w:adjustRightInd w:val="0"/>
        <w:ind w:firstLine="360"/>
        <w:jc w:val="both"/>
        <w:rPr>
          <w:rFonts w:ascii="Times New Roman" w:hAnsi="Times New Roman" w:cs="Times New Roman"/>
          <w:sz w:val="24"/>
          <w:szCs w:val="24"/>
          <w:lang w:val="lt-LT" w:eastAsia="ru-RU"/>
        </w:rPr>
      </w:pPr>
      <w:r>
        <w:rPr>
          <w:rFonts w:ascii="Times New Roman" w:hAnsi="Times New Roman" w:cs="Times New Roman"/>
          <w:sz w:val="24"/>
          <w:szCs w:val="24"/>
          <w:lang w:val="lt-LT"/>
        </w:rPr>
        <w:t xml:space="preserve">Mokyklos veiklos įsivertinimas atliekamas pagal bendrojo lavinimo mokyklos vidaus audito tvarkos aprašą, patvirtintą Lietuvos Respublikos švietimo ir mokslo ministro 2007 liepos 18d. įsakymu Nr. ĮSAK-1469. </w:t>
      </w:r>
      <w:r w:rsidRPr="00591797">
        <w:rPr>
          <w:rFonts w:ascii="Times New Roman" w:hAnsi="Times New Roman" w:cs="Times New Roman"/>
          <w:sz w:val="24"/>
          <w:szCs w:val="24"/>
          <w:lang w:val="lt-LT" w:eastAsia="ru-RU"/>
        </w:rPr>
        <w:t xml:space="preserve">Mokykloje sudaryta Mokyklos veiklos kokybės įsivertinimo grupė, kurios koordinatorė yra direktoriaus pavaduotoja ugdymui. Darbo grupė kiekvieniems mokslo metams sudaro kalendorinį planą. Anketavimui atlikti mokykloje naudojama programa IQES online.lt. Mokytojų tarybos, mokyklos tarybos posėdžiuose pateikiami įsivertinimo rezultatai ir išvados: mokyklos Strateginis planas ir Metinė veiklos programa, ugdymo planai rengiami ir įgyvendinami remiantis mokyklos veiklos kokybės įsivertinimo metu išryškėjusiomis stipriosiomis ir silpnosiomis sritimis. </w:t>
      </w:r>
    </w:p>
    <w:p w:rsidR="0093787E" w:rsidRPr="00563035"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ab/>
        <w:t>Nuo 2015m. gruodžio</w:t>
      </w:r>
      <w:r w:rsidRPr="00563035">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mokykla dalyvauja </w:t>
      </w:r>
      <w:r>
        <w:rPr>
          <w:rFonts w:ascii="Times New Roman" w:hAnsi="Times New Roman" w:cs="Times New Roman"/>
          <w:color w:val="000000" w:themeColor="text1"/>
          <w:sz w:val="24"/>
          <w:szCs w:val="24"/>
          <w:lang w:val="lt-LT"/>
        </w:rPr>
        <w:t>NMVA inicijuotame</w:t>
      </w:r>
      <w:r w:rsidRPr="00100261">
        <w:rPr>
          <w:rFonts w:ascii="Times New Roman" w:hAnsi="Times New Roman" w:cs="Times New Roman"/>
          <w:color w:val="000000" w:themeColor="text1"/>
          <w:sz w:val="24"/>
          <w:szCs w:val="24"/>
          <w:lang w:val="lt-LT"/>
        </w:rPr>
        <w:t xml:space="preserve"> Atnaujintų įsivertin</w:t>
      </w:r>
      <w:r>
        <w:rPr>
          <w:rFonts w:ascii="Times New Roman" w:hAnsi="Times New Roman" w:cs="Times New Roman"/>
          <w:color w:val="000000" w:themeColor="text1"/>
          <w:sz w:val="24"/>
          <w:szCs w:val="24"/>
          <w:lang w:val="lt-LT"/>
        </w:rPr>
        <w:t>imo rodiklių išbandymo projekte</w:t>
      </w:r>
      <w:r w:rsidRPr="00100261">
        <w:rPr>
          <w:rFonts w:ascii="Times New Roman" w:hAnsi="Times New Roman" w:cs="Times New Roman"/>
          <w:color w:val="000000" w:themeColor="text1"/>
          <w:sz w:val="24"/>
          <w:szCs w:val="24"/>
          <w:lang w:val="lt-LT"/>
        </w:rPr>
        <w:t xml:space="preserve"> „Gera mokykla: nuo geros prie geresnės“. Projekte dalyvauja 20 mokyklų – Kokybės siekiančių mokyklų narių</w:t>
      </w:r>
      <w:r>
        <w:rPr>
          <w:rFonts w:ascii="Times New Roman" w:hAnsi="Times New Roman" w:cs="Times New Roman"/>
          <w:color w:val="000000" w:themeColor="text1"/>
          <w:sz w:val="24"/>
          <w:szCs w:val="24"/>
          <w:lang w:val="lt-LT"/>
        </w:rPr>
        <w:t>.</w:t>
      </w:r>
    </w:p>
    <w:p w:rsidR="0093787E" w:rsidRDefault="0093787E" w:rsidP="0093787E">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b/>
        <w:t>2014-2015m.m. mokyklos vidaus įsivertinimo grupė vykdė tyrimus ir kaupė informaciją kaip tobulinami rodikliai:</w:t>
      </w:r>
    </w:p>
    <w:p w:rsidR="0093787E" w:rsidRDefault="0093787E" w:rsidP="0093787E">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2.3.1. „</w:t>
      </w:r>
      <w:r w:rsidRPr="00ED0F74">
        <w:rPr>
          <w:rFonts w:ascii="Times New Roman" w:hAnsi="Times New Roman" w:cs="Times New Roman"/>
          <w:b/>
          <w:sz w:val="24"/>
          <w:szCs w:val="24"/>
          <w:lang w:val="lt-LT"/>
        </w:rPr>
        <w:t>Mokymo nuostatos ir būdai</w:t>
      </w:r>
      <w:r>
        <w:rPr>
          <w:rFonts w:ascii="Times New Roman" w:hAnsi="Times New Roman" w:cs="Times New Roman"/>
          <w:sz w:val="24"/>
          <w:szCs w:val="24"/>
          <w:lang w:val="lt-LT"/>
        </w:rPr>
        <w:t>“ ir 2.3.4. „</w:t>
      </w:r>
      <w:r w:rsidRPr="00ED0F74">
        <w:rPr>
          <w:rFonts w:ascii="Times New Roman" w:hAnsi="Times New Roman" w:cs="Times New Roman"/>
          <w:b/>
          <w:sz w:val="24"/>
          <w:szCs w:val="24"/>
          <w:lang w:val="lt-LT"/>
        </w:rPr>
        <w:t>Išmokimo stebėjimas</w:t>
      </w:r>
      <w:r>
        <w:rPr>
          <w:rFonts w:ascii="Times New Roman" w:hAnsi="Times New Roman" w:cs="Times New Roman"/>
          <w:sz w:val="24"/>
          <w:szCs w:val="24"/>
          <w:lang w:val="lt-LT"/>
        </w:rPr>
        <w:t xml:space="preserve">“ </w:t>
      </w:r>
    </w:p>
    <w:p w:rsidR="0093787E" w:rsidRDefault="0093787E" w:rsidP="0093787E">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išnagrinėtos sritys vertinamos trečiuoju lygiu.</w:t>
      </w:r>
      <w:r w:rsidRPr="00D44F64">
        <w:rPr>
          <w:rFonts w:ascii="Times New Roman" w:hAnsi="Times New Roman" w:cs="Times New Roman"/>
          <w:sz w:val="24"/>
          <w:szCs w:val="24"/>
          <w:lang w:val="lt-LT"/>
        </w:rPr>
        <w:t xml:space="preserve"> </w:t>
      </w:r>
    </w:p>
    <w:p w:rsidR="0093787E" w:rsidRDefault="0093787E" w:rsidP="0093787E">
      <w:pPr>
        <w:rPr>
          <w:rFonts w:ascii="Times New Roman" w:hAnsi="Times New Roman" w:cs="Times New Roman"/>
          <w:color w:val="000000"/>
          <w:lang w:val="fi-FI"/>
        </w:rPr>
      </w:pPr>
      <w:r w:rsidRPr="00ED0F74">
        <w:rPr>
          <w:rFonts w:ascii="Times New Roman" w:hAnsi="Times New Roman" w:cs="Times New Roman"/>
          <w:color w:val="000000"/>
          <w:lang w:val="fi-FI"/>
        </w:rPr>
        <w:t>Mokslo metų pabaigoje apklausus 1-10 klasių mokinius, jų tėvelius bei mokytojus, gauti šie rezultatai:</w:t>
      </w:r>
    </w:p>
    <w:p w:rsidR="006008B3" w:rsidRDefault="006008B3" w:rsidP="0093787E">
      <w:pPr>
        <w:rPr>
          <w:rFonts w:ascii="Times New Roman" w:hAnsi="Times New Roman" w:cs="Times New Roman"/>
          <w:color w:val="000000"/>
          <w:lang w:val="fi-FI"/>
        </w:rPr>
      </w:pPr>
    </w:p>
    <w:p w:rsidR="006008B3" w:rsidRDefault="006008B3" w:rsidP="0093787E">
      <w:pPr>
        <w:rPr>
          <w:rFonts w:ascii="Times New Roman" w:hAnsi="Times New Roman" w:cs="Times New Roman"/>
          <w:color w:val="000000"/>
          <w:lang w:val="fi-FI"/>
        </w:rPr>
      </w:pPr>
    </w:p>
    <w:p w:rsidR="006008B3" w:rsidRDefault="006008B3" w:rsidP="0093787E">
      <w:pPr>
        <w:rPr>
          <w:rFonts w:ascii="Times New Roman" w:hAnsi="Times New Roman" w:cs="Times New Roman"/>
          <w:color w:val="000000"/>
          <w:lang w:val="fi-FI"/>
        </w:rPr>
      </w:pPr>
    </w:p>
    <w:p w:rsidR="006008B3" w:rsidRDefault="006008B3" w:rsidP="0093787E">
      <w:pPr>
        <w:rPr>
          <w:rFonts w:ascii="Times New Roman" w:hAnsi="Times New Roman" w:cs="Times New Roman"/>
          <w:color w:val="000000"/>
          <w:lang w:val="fi-FI"/>
        </w:rPr>
      </w:pPr>
    </w:p>
    <w:p w:rsidR="006008B3" w:rsidRDefault="006008B3" w:rsidP="0093787E">
      <w:pPr>
        <w:rPr>
          <w:rFonts w:ascii="Times New Roman" w:hAnsi="Times New Roman" w:cs="Times New Roman"/>
          <w:color w:val="000000"/>
          <w:lang w:val="fi-FI"/>
        </w:rPr>
      </w:pPr>
    </w:p>
    <w:p w:rsidR="006008B3" w:rsidRDefault="006008B3" w:rsidP="0093787E">
      <w:pPr>
        <w:rPr>
          <w:rFonts w:ascii="Times New Roman" w:hAnsi="Times New Roman" w:cs="Times New Roman"/>
          <w:color w:val="000000"/>
          <w:lang w:val="fi-F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2"/>
        <w:gridCol w:w="4900"/>
      </w:tblGrid>
      <w:tr w:rsidR="0093787E" w:rsidRPr="00ED0F74" w:rsidTr="0093787E">
        <w:tc>
          <w:tcPr>
            <w:tcW w:w="4782" w:type="dxa"/>
          </w:tcPr>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lastRenderedPageBreak/>
              <w:t>Stipriosios pusės</w:t>
            </w:r>
          </w:p>
        </w:tc>
        <w:tc>
          <w:tcPr>
            <w:tcW w:w="4900" w:type="dxa"/>
          </w:tcPr>
          <w:p w:rsidR="0093787E" w:rsidRPr="00100261" w:rsidRDefault="0093787E" w:rsidP="0093787E">
            <w:pPr>
              <w:jc w:val="center"/>
              <w:rPr>
                <w:rFonts w:ascii="Times New Roman" w:hAnsi="Times New Roman" w:cs="Times New Roman"/>
                <w:bCs/>
                <w:color w:val="000000"/>
                <w:lang w:val="lt-LT"/>
              </w:rPr>
            </w:pPr>
            <w:r w:rsidRPr="00100261">
              <w:rPr>
                <w:rFonts w:ascii="Times New Roman" w:hAnsi="Times New Roman" w:cs="Times New Roman"/>
                <w:bCs/>
                <w:color w:val="000000"/>
                <w:lang w:val="lt-LT"/>
              </w:rPr>
              <w:t>Silpnosios pusės</w:t>
            </w:r>
          </w:p>
        </w:tc>
      </w:tr>
      <w:tr w:rsidR="0093787E" w:rsidRPr="00184A01" w:rsidTr="0093787E">
        <w:trPr>
          <w:trHeight w:val="2330"/>
        </w:trPr>
        <w:tc>
          <w:tcPr>
            <w:tcW w:w="4782" w:type="dxa"/>
          </w:tcPr>
          <w:p w:rsidR="0093787E" w:rsidRDefault="0093787E" w:rsidP="0093787E">
            <w:pPr>
              <w:rPr>
                <w:rFonts w:ascii="Times New Roman" w:hAnsi="Times New Roman" w:cs="Times New Roman"/>
                <w:b/>
                <w:color w:val="000000"/>
              </w:rPr>
            </w:pPr>
            <w:r>
              <w:rPr>
                <w:rFonts w:ascii="Times New Roman" w:hAnsi="Times New Roman" w:cs="Times New Roman"/>
                <w:b/>
                <w:color w:val="000000"/>
              </w:rPr>
              <w:t>Mokiniai</w:t>
            </w:r>
          </w:p>
          <w:p w:rsidR="0093787E" w:rsidRPr="00ED0F74" w:rsidRDefault="0093787E" w:rsidP="0093787E">
            <w:pPr>
              <w:rPr>
                <w:rFonts w:ascii="Times New Roman" w:hAnsi="Times New Roman" w:cs="Times New Roman"/>
                <w:b/>
                <w:color w:val="000000"/>
                <w:lang w:val="lt-LT"/>
              </w:rPr>
            </w:pPr>
            <w:r w:rsidRPr="00ED0F74">
              <w:rPr>
                <w:rFonts w:ascii="Times New Roman" w:hAnsi="Times New Roman" w:cs="Times New Roman"/>
                <w:b/>
                <w:color w:val="000000"/>
                <w:lang w:val="lt-LT"/>
              </w:rPr>
              <w:t xml:space="preserve">Mokytojai nuolat tikrina, kiek mokiniai suprato ir ko išmoko. </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 xml:space="preserve">    22,4 % visada, 38,8 % dažnai </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 xml:space="preserve">    Lyginant su praėjusiais mokslo metais, 24 % pagerėjo tikrinimas, kiek mokiniai suprato ir ko išmoko pamokos metu.</w:t>
            </w:r>
          </w:p>
          <w:p w:rsidR="0093787E" w:rsidRPr="00ED0F74" w:rsidRDefault="0093787E" w:rsidP="0093787E">
            <w:pPr>
              <w:rPr>
                <w:rFonts w:ascii="Times New Roman" w:hAnsi="Times New Roman" w:cs="Times New Roman"/>
                <w:color w:val="000000"/>
                <w:lang w:val="lt-LT"/>
              </w:rPr>
            </w:pPr>
          </w:p>
          <w:p w:rsidR="0093787E" w:rsidRPr="00ED0F74" w:rsidRDefault="0093787E" w:rsidP="0093787E">
            <w:pPr>
              <w:rPr>
                <w:rFonts w:ascii="Times New Roman" w:hAnsi="Times New Roman" w:cs="Times New Roman"/>
                <w:b/>
                <w:color w:val="000000"/>
                <w:lang w:val="lt-LT"/>
              </w:rPr>
            </w:pPr>
            <w:r w:rsidRPr="00ED0F74">
              <w:rPr>
                <w:rFonts w:ascii="Times New Roman" w:hAnsi="Times New Roman" w:cs="Times New Roman"/>
                <w:b/>
                <w:color w:val="000000"/>
                <w:lang w:val="lt-LT"/>
              </w:rPr>
              <w:t>Mokytojai yra atidūs kiekvienam mokiniui.</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 xml:space="preserve">   12,7 %  visada, 41,1 % dažnai </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 xml:space="preserve">    12,7 % mokinių teigia, kad lyginant su praėjusiais mokslo metais mokytojų atidumas kiekvienam mokiniui pagerėjo. </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b/>
                <w:color w:val="000000"/>
                <w:lang w:val="lt-LT"/>
              </w:rPr>
              <w:t>Per pamokas mokytojas dėsto naują medžiagą remdamasis mokinio įgytomis žiniomis, turimais įgūdžiais.</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 xml:space="preserve">   18,7 %  dažniau mokytojai remiasi mokinio įgytomis žiniomis, turimais įgūdžiais prieš dėstant naujas temas.</w:t>
            </w:r>
          </w:p>
          <w:p w:rsidR="0093787E" w:rsidRPr="00ED0F74" w:rsidRDefault="0093787E" w:rsidP="0093787E">
            <w:pPr>
              <w:rPr>
                <w:rFonts w:ascii="Times New Roman" w:hAnsi="Times New Roman" w:cs="Times New Roman"/>
                <w:b/>
                <w:color w:val="000000"/>
                <w:lang w:val="lt-LT"/>
              </w:rPr>
            </w:pPr>
            <w:r w:rsidRPr="00ED0F74">
              <w:rPr>
                <w:rFonts w:ascii="Times New Roman" w:hAnsi="Times New Roman" w:cs="Times New Roman"/>
                <w:b/>
                <w:color w:val="000000"/>
                <w:lang w:val="lt-LT"/>
              </w:rPr>
              <w:t>Rengiamos tikslinės konsultacijos mokiniams ne pamokos metu, taisomos, analizuojamos klaidos.</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 xml:space="preserve">    49,3 % dažnai arba visada rengiamos tikslinės konsultacijos mokin</w:t>
            </w:r>
            <w:r>
              <w:rPr>
                <w:rFonts w:ascii="Times New Roman" w:hAnsi="Times New Roman" w:cs="Times New Roman"/>
                <w:color w:val="000000"/>
                <w:lang w:val="lt-LT"/>
              </w:rPr>
              <w:t>iams ne pamokos metu</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 xml:space="preserve">    24 %  kad šiais mokslo metais dažniau rengiamos tikslinės konsultac</w:t>
            </w:r>
            <w:r>
              <w:rPr>
                <w:rFonts w:ascii="Times New Roman" w:hAnsi="Times New Roman" w:cs="Times New Roman"/>
                <w:color w:val="000000"/>
                <w:lang w:val="lt-LT"/>
              </w:rPr>
              <w:t>ijos mokiniams ne pamokos metu.</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b/>
                <w:color w:val="000000"/>
                <w:lang w:val="lt-LT"/>
              </w:rPr>
              <w:t>Išmokimo tikrinimo būdai yra veiksmingi ir priimtini mokiniams</w:t>
            </w:r>
            <w:r w:rsidRPr="00ED0F74">
              <w:rPr>
                <w:rFonts w:ascii="Times New Roman" w:hAnsi="Times New Roman" w:cs="Times New Roman"/>
                <w:color w:val="000000"/>
                <w:lang w:val="lt-LT"/>
              </w:rPr>
              <w:t>.</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 xml:space="preserve">     55,2 % dažnai arba visada išmokimo tikrinimo būdai yra veiksmingi ir priimtini mokiniams. </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 xml:space="preserve">    18,7 %  kad išmokimo tikrinimo būdai veiksmingesni ir priimtinesni, negu praėjusiais mokslo metais.</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b/>
                <w:color w:val="000000"/>
                <w:lang w:val="lt-LT"/>
              </w:rPr>
              <w:t>Mokytojai laikosi iš anksto su mokiniais aptartos vertinimo sistemos</w:t>
            </w:r>
            <w:r w:rsidRPr="00ED0F74">
              <w:rPr>
                <w:rFonts w:ascii="Times New Roman" w:hAnsi="Times New Roman" w:cs="Times New Roman"/>
                <w:color w:val="000000"/>
                <w:lang w:val="lt-LT"/>
              </w:rPr>
              <w:t>.</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 xml:space="preserve">   69,7 % dažnai arba visada mokytojai laikosi iš anksto su mokiniais aptartos vertinimo sistemos. </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 xml:space="preserve">    12,1 %  mokytojai dažniau laikosi vertinimo sistemos, negu praėjusiais mokslo metais.</w:t>
            </w:r>
          </w:p>
          <w:p w:rsidR="0093787E" w:rsidRPr="00ED0F74" w:rsidRDefault="0093787E" w:rsidP="0093787E">
            <w:pPr>
              <w:rPr>
                <w:rFonts w:ascii="Times New Roman" w:hAnsi="Times New Roman" w:cs="Times New Roman"/>
                <w:b/>
                <w:color w:val="000000"/>
                <w:lang w:val="lt-LT"/>
              </w:rPr>
            </w:pPr>
            <w:r w:rsidRPr="00ED0F74">
              <w:rPr>
                <w:rFonts w:ascii="Times New Roman" w:hAnsi="Times New Roman" w:cs="Times New Roman"/>
                <w:b/>
                <w:color w:val="000000"/>
                <w:lang w:val="lt-LT"/>
              </w:rPr>
              <w:t>Informacijos perdavimas elektroniniu dienynu.</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 xml:space="preserve">    46,2 % </w:t>
            </w:r>
            <w:r>
              <w:rPr>
                <w:rFonts w:ascii="Times New Roman" w:hAnsi="Times New Roman" w:cs="Times New Roman"/>
                <w:color w:val="000000"/>
                <w:lang w:val="lt-LT"/>
              </w:rPr>
              <w:t>l</w:t>
            </w:r>
            <w:r w:rsidRPr="00ED0F74">
              <w:rPr>
                <w:rFonts w:ascii="Times New Roman" w:hAnsi="Times New Roman" w:cs="Times New Roman"/>
                <w:color w:val="000000"/>
                <w:lang w:val="lt-LT"/>
              </w:rPr>
              <w:t xml:space="preserve">yginant su praėjusiais mokslo metais situacija išliko tokia pati. </w:t>
            </w:r>
          </w:p>
          <w:p w:rsidR="0093787E" w:rsidRPr="00ED0F74" w:rsidRDefault="0093787E" w:rsidP="0093787E">
            <w:pPr>
              <w:rPr>
                <w:rFonts w:ascii="Times New Roman" w:hAnsi="Times New Roman" w:cs="Times New Roman"/>
                <w:color w:val="000000"/>
                <w:lang w:val="pt-BR"/>
              </w:rPr>
            </w:pPr>
            <w:r w:rsidRPr="00ED0F74">
              <w:rPr>
                <w:rFonts w:ascii="Times New Roman" w:hAnsi="Times New Roman" w:cs="Times New Roman"/>
                <w:color w:val="000000"/>
                <w:lang w:val="lt-LT"/>
              </w:rPr>
              <w:t xml:space="preserve">    22,7 % kad šiais mokslo metais informacijos perdavimas pagerėjo.</w:t>
            </w:r>
          </w:p>
          <w:p w:rsidR="0093787E" w:rsidRPr="00ED0F74" w:rsidRDefault="0093787E" w:rsidP="0093787E">
            <w:pPr>
              <w:rPr>
                <w:rFonts w:ascii="Times New Roman" w:hAnsi="Times New Roman" w:cs="Times New Roman"/>
                <w:b/>
                <w:color w:val="000000"/>
                <w:lang w:val="pt-BR"/>
              </w:rPr>
            </w:pPr>
            <w:r w:rsidRPr="00ED0F74">
              <w:rPr>
                <w:rFonts w:ascii="Times New Roman" w:hAnsi="Times New Roman" w:cs="Times New Roman"/>
                <w:b/>
                <w:color w:val="000000"/>
                <w:lang w:val="pt-BR"/>
              </w:rPr>
              <w:t>Mokytojai pamokos pradžioje aptaria kiek ir ko išmoks pamokoje</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pt-BR"/>
              </w:rPr>
              <w:t xml:space="preserve">   </w:t>
            </w:r>
            <w:r w:rsidRPr="00ED0F74">
              <w:rPr>
                <w:rFonts w:ascii="Times New Roman" w:hAnsi="Times New Roman" w:cs="Times New Roman"/>
                <w:color w:val="000000"/>
                <w:lang w:val="lt-LT"/>
              </w:rPr>
              <w:t>42% (lyginant su ankstesniais metais 8</w:t>
            </w:r>
            <w:r w:rsidRPr="00ED0F74">
              <w:rPr>
                <w:rFonts w:ascii="Times New Roman" w:hAnsi="Times New Roman" w:cs="Times New Roman"/>
                <w:color w:val="000000"/>
                <w:lang w:val="pt-BR"/>
              </w:rPr>
              <w:t xml:space="preserve"> %</w:t>
            </w:r>
            <w:r w:rsidRPr="00ED0F74">
              <w:rPr>
                <w:rFonts w:ascii="Times New Roman" w:hAnsi="Times New Roman" w:cs="Times New Roman"/>
                <w:color w:val="000000"/>
                <w:lang w:val="lt-LT"/>
              </w:rPr>
              <w:t xml:space="preserve"> padidėjo)</w:t>
            </w:r>
          </w:p>
          <w:p w:rsidR="0093787E" w:rsidRPr="00ED0F74" w:rsidRDefault="0093787E" w:rsidP="0093787E">
            <w:pPr>
              <w:rPr>
                <w:rFonts w:ascii="Times New Roman" w:hAnsi="Times New Roman" w:cs="Times New Roman"/>
                <w:b/>
                <w:color w:val="000000"/>
                <w:lang w:val="lt-LT"/>
              </w:rPr>
            </w:pPr>
            <w:r w:rsidRPr="00ED0F74">
              <w:rPr>
                <w:rFonts w:ascii="Times New Roman" w:hAnsi="Times New Roman" w:cs="Times New Roman"/>
                <w:b/>
                <w:color w:val="000000"/>
                <w:lang w:val="lt-LT"/>
              </w:rPr>
              <w:t>Mokytojai pamokos pabaigoje aptaria kiek ir ko mokiniai išmoko</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i/>
                <w:color w:val="000000"/>
                <w:lang w:val="lt-LT"/>
              </w:rPr>
              <w:t xml:space="preserve"> </w:t>
            </w:r>
            <w:r w:rsidRPr="00ED0F74">
              <w:rPr>
                <w:rFonts w:ascii="Times New Roman" w:hAnsi="Times New Roman" w:cs="Times New Roman"/>
                <w:color w:val="000000"/>
                <w:lang w:val="lt-LT"/>
              </w:rPr>
              <w:t>visada- 34%;  nepastoviai – 51%;</w:t>
            </w:r>
          </w:p>
          <w:p w:rsidR="0093787E" w:rsidRDefault="0093787E" w:rsidP="0093787E">
            <w:pPr>
              <w:rPr>
                <w:rFonts w:ascii="Times New Roman" w:hAnsi="Times New Roman" w:cs="Times New Roman"/>
                <w:b/>
                <w:color w:val="000000"/>
                <w:lang w:val="lt-LT"/>
              </w:rPr>
            </w:pPr>
            <w:r w:rsidRPr="00ED0F74">
              <w:rPr>
                <w:rFonts w:ascii="Times New Roman" w:hAnsi="Times New Roman" w:cs="Times New Roman"/>
                <w:b/>
                <w:color w:val="000000"/>
                <w:lang w:val="lt-LT"/>
              </w:rPr>
              <w:t>Pamokose mokytojai taiko įvairius būdus, kad mokiniai būtų aktyvūs</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 xml:space="preserve">Visada - 32% ; kartais – 50%;   </w:t>
            </w:r>
          </w:p>
          <w:p w:rsidR="0093787E" w:rsidRDefault="0093787E" w:rsidP="0093787E">
            <w:pPr>
              <w:rPr>
                <w:rFonts w:ascii="Times New Roman" w:hAnsi="Times New Roman" w:cs="Times New Roman"/>
                <w:color w:val="000000"/>
                <w:lang w:val="lt-LT"/>
              </w:rPr>
            </w:pPr>
            <w:r w:rsidRPr="00ED0F74">
              <w:rPr>
                <w:rFonts w:ascii="Times New Roman" w:hAnsi="Times New Roman" w:cs="Times New Roman"/>
                <w:b/>
                <w:color w:val="000000"/>
                <w:lang w:val="lt-LT"/>
              </w:rPr>
              <w:t xml:space="preserve">Mokytojai pamokose derina grupinį, </w:t>
            </w:r>
            <w:r w:rsidRPr="00ED0F74">
              <w:rPr>
                <w:rFonts w:ascii="Times New Roman" w:hAnsi="Times New Roman" w:cs="Times New Roman"/>
                <w:b/>
                <w:color w:val="000000"/>
                <w:lang w:val="lt-LT"/>
              </w:rPr>
              <w:lastRenderedPageBreak/>
              <w:t>individualų ir visos klasės darbą</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visada  – 18%; kartais  – 69%</w:t>
            </w:r>
          </w:p>
          <w:p w:rsidR="0093787E" w:rsidRDefault="0093787E" w:rsidP="0093787E">
            <w:pPr>
              <w:rPr>
                <w:rFonts w:ascii="Times New Roman" w:hAnsi="Times New Roman" w:cs="Times New Roman"/>
                <w:color w:val="000000"/>
                <w:lang w:val="fi-FI"/>
              </w:rPr>
            </w:pPr>
            <w:r w:rsidRPr="00ED0F74">
              <w:rPr>
                <w:rFonts w:ascii="Times New Roman" w:hAnsi="Times New Roman" w:cs="Times New Roman"/>
                <w:b/>
                <w:color w:val="000000"/>
                <w:lang w:val="fi-FI"/>
              </w:rPr>
              <w:t>Mokiniai žino savo mokymosi stilių</w:t>
            </w:r>
            <w:r w:rsidRPr="00ED0F74">
              <w:rPr>
                <w:rFonts w:ascii="Times New Roman" w:hAnsi="Times New Roman" w:cs="Times New Roman"/>
                <w:color w:val="000000"/>
                <w:lang w:val="fi-FI"/>
              </w:rPr>
              <w:t xml:space="preserve"> </w:t>
            </w:r>
          </w:p>
          <w:p w:rsidR="0093787E" w:rsidRPr="00ED0F74" w:rsidRDefault="0093787E" w:rsidP="0093787E">
            <w:pPr>
              <w:rPr>
                <w:rFonts w:ascii="Times New Roman" w:hAnsi="Times New Roman" w:cs="Times New Roman"/>
                <w:color w:val="000000"/>
                <w:lang w:val="fi-FI"/>
              </w:rPr>
            </w:pPr>
            <w:r>
              <w:rPr>
                <w:rFonts w:ascii="Times New Roman" w:hAnsi="Times New Roman" w:cs="Times New Roman"/>
                <w:color w:val="000000"/>
                <w:lang w:val="fi-FI"/>
              </w:rPr>
              <w:t>63%;</w:t>
            </w:r>
          </w:p>
          <w:p w:rsidR="0093787E" w:rsidRDefault="0093787E" w:rsidP="0093787E">
            <w:pPr>
              <w:rPr>
                <w:rFonts w:ascii="Times New Roman" w:hAnsi="Times New Roman" w:cs="Times New Roman"/>
                <w:b/>
                <w:color w:val="000000"/>
                <w:lang w:val="fi-FI"/>
              </w:rPr>
            </w:pPr>
            <w:r w:rsidRPr="00ED0F74">
              <w:rPr>
                <w:rFonts w:ascii="Times New Roman" w:hAnsi="Times New Roman" w:cs="Times New Roman"/>
                <w:b/>
                <w:color w:val="000000"/>
                <w:lang w:val="fi-FI"/>
              </w:rPr>
              <w:t>Pamokose mokiniai yra aktyvūs (kelia ranką,noriai atsakinėja)</w:t>
            </w:r>
          </w:p>
          <w:p w:rsidR="0093787E" w:rsidRPr="00ED0F74" w:rsidRDefault="0093787E" w:rsidP="0093787E">
            <w:pPr>
              <w:rPr>
                <w:rFonts w:ascii="Times New Roman" w:hAnsi="Times New Roman" w:cs="Times New Roman"/>
                <w:color w:val="000000"/>
                <w:lang w:val="fi-FI"/>
              </w:rPr>
            </w:pPr>
            <w:r w:rsidRPr="00ED0F74">
              <w:rPr>
                <w:rFonts w:ascii="Times New Roman" w:hAnsi="Times New Roman" w:cs="Times New Roman"/>
                <w:color w:val="000000"/>
                <w:lang w:val="fi-FI"/>
              </w:rPr>
              <w:t xml:space="preserve"> visada- 30%; kartais - 54%; </w:t>
            </w:r>
          </w:p>
          <w:p w:rsidR="0093787E" w:rsidRPr="00ED0F74" w:rsidRDefault="0093787E" w:rsidP="0093787E">
            <w:pPr>
              <w:rPr>
                <w:rFonts w:ascii="Times New Roman" w:hAnsi="Times New Roman" w:cs="Times New Roman"/>
                <w:color w:val="000000"/>
                <w:lang w:val="pt-BR"/>
              </w:rPr>
            </w:pPr>
            <w:r w:rsidRPr="00ED0F74">
              <w:rPr>
                <w:rFonts w:ascii="Times New Roman" w:hAnsi="Times New Roman" w:cs="Times New Roman"/>
                <w:b/>
                <w:color w:val="000000"/>
                <w:lang w:val="pt-BR"/>
              </w:rPr>
              <w:t>Suprantamas pamokos išmokimo aptarimas pamokos pabaigoje</w:t>
            </w:r>
            <w:r w:rsidRPr="00ED0F74">
              <w:rPr>
                <w:rFonts w:ascii="Times New Roman" w:hAnsi="Times New Roman" w:cs="Times New Roman"/>
                <w:color w:val="000000"/>
                <w:lang w:val="pt-BR"/>
              </w:rPr>
              <w:t>-  54%;</w:t>
            </w:r>
          </w:p>
          <w:p w:rsidR="0093787E" w:rsidRPr="00ED0F74" w:rsidRDefault="0093787E" w:rsidP="0093787E">
            <w:pPr>
              <w:rPr>
                <w:rFonts w:ascii="Times New Roman" w:hAnsi="Times New Roman" w:cs="Times New Roman"/>
                <w:color w:val="000000"/>
                <w:lang w:val="pt-BR"/>
              </w:rPr>
            </w:pPr>
            <w:r w:rsidRPr="00ED0F74">
              <w:rPr>
                <w:rFonts w:ascii="Times New Roman" w:hAnsi="Times New Roman" w:cs="Times New Roman"/>
                <w:b/>
                <w:color w:val="000000"/>
                <w:lang w:val="lt-LT"/>
              </w:rPr>
              <w:t>Mokytojai sukauptą informaciją naudoja mokinių žinioms pagilinti</w:t>
            </w:r>
            <w:r w:rsidRPr="00ED0F74">
              <w:rPr>
                <w:rFonts w:ascii="Times New Roman" w:hAnsi="Times New Roman" w:cs="Times New Roman"/>
                <w:color w:val="000000"/>
                <w:lang w:val="lt-LT"/>
              </w:rPr>
              <w:t xml:space="preserve"> </w:t>
            </w:r>
            <w:r w:rsidRPr="00ED0F74">
              <w:rPr>
                <w:rFonts w:ascii="Times New Roman" w:hAnsi="Times New Roman" w:cs="Times New Roman"/>
                <w:b/>
                <w:color w:val="000000"/>
                <w:lang w:val="lt-LT"/>
              </w:rPr>
              <w:t>planuojamose pamokose</w:t>
            </w:r>
            <w:r w:rsidRPr="00ED0F74">
              <w:rPr>
                <w:rFonts w:ascii="Times New Roman" w:hAnsi="Times New Roman" w:cs="Times New Roman"/>
                <w:color w:val="000000"/>
                <w:lang w:val="lt-LT"/>
              </w:rPr>
              <w:t>- v</w:t>
            </w:r>
            <w:r w:rsidRPr="00ED0F74">
              <w:rPr>
                <w:rFonts w:ascii="Times New Roman" w:hAnsi="Times New Roman" w:cs="Times New Roman"/>
                <w:color w:val="000000"/>
                <w:lang w:val="pt-BR"/>
              </w:rPr>
              <w:t xml:space="preserve">isada - 25%,kartais- 55%;  </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b/>
                <w:color w:val="000000"/>
                <w:lang w:val="lt-LT"/>
              </w:rPr>
              <w:t>Išsiaiškinamos namų darbų užduotys pamokoje (pradžioje ir</w:t>
            </w:r>
            <w:r w:rsidRPr="00ED0F74">
              <w:rPr>
                <w:rFonts w:ascii="Times New Roman" w:hAnsi="Times New Roman" w:cs="Times New Roman"/>
                <w:color w:val="000000"/>
                <w:lang w:val="lt-LT"/>
              </w:rPr>
              <w:t xml:space="preserve"> </w:t>
            </w:r>
            <w:r w:rsidRPr="00ED0F74">
              <w:rPr>
                <w:rFonts w:ascii="Times New Roman" w:hAnsi="Times New Roman" w:cs="Times New Roman"/>
                <w:b/>
                <w:color w:val="000000"/>
                <w:lang w:val="lt-LT"/>
              </w:rPr>
              <w:t>pabaigoje)-</w:t>
            </w:r>
            <w:r w:rsidRPr="00ED0F74">
              <w:rPr>
                <w:rFonts w:ascii="Times New Roman" w:hAnsi="Times New Roman" w:cs="Times New Roman"/>
                <w:color w:val="000000"/>
                <w:lang w:val="lt-LT"/>
              </w:rPr>
              <w:t xml:space="preserve"> visada – 50</w:t>
            </w:r>
            <w:r w:rsidRPr="00ED0F74">
              <w:rPr>
                <w:rFonts w:ascii="Times New Roman" w:hAnsi="Times New Roman" w:cs="Times New Roman"/>
                <w:color w:val="000000"/>
                <w:lang w:val="pt-BR"/>
              </w:rPr>
              <w:t>%</w:t>
            </w:r>
            <w:r w:rsidRPr="00ED0F74">
              <w:rPr>
                <w:rFonts w:ascii="Times New Roman" w:hAnsi="Times New Roman" w:cs="Times New Roman"/>
                <w:color w:val="000000"/>
                <w:lang w:val="lt-LT"/>
              </w:rPr>
              <w:t>; kartais – 37</w:t>
            </w:r>
            <w:r w:rsidRPr="00ED0F74">
              <w:rPr>
                <w:rFonts w:ascii="Times New Roman" w:hAnsi="Times New Roman" w:cs="Times New Roman"/>
                <w:color w:val="000000"/>
                <w:lang w:val="pt-BR"/>
              </w:rPr>
              <w:t>%</w:t>
            </w:r>
            <w:r w:rsidRPr="00ED0F74">
              <w:rPr>
                <w:rFonts w:ascii="Times New Roman" w:hAnsi="Times New Roman" w:cs="Times New Roman"/>
                <w:color w:val="000000"/>
                <w:lang w:val="lt-LT"/>
              </w:rPr>
              <w:t xml:space="preserve">; </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b/>
                <w:color w:val="000000"/>
                <w:lang w:val="lt-LT"/>
              </w:rPr>
              <w:t xml:space="preserve">Mokytojai stebi mokinio asmeninę pažangą- </w:t>
            </w:r>
            <w:r w:rsidRPr="00ED0F74">
              <w:rPr>
                <w:rFonts w:ascii="Times New Roman" w:hAnsi="Times New Roman" w:cs="Times New Roman"/>
                <w:color w:val="000000"/>
                <w:lang w:val="lt-LT"/>
              </w:rPr>
              <w:t xml:space="preserve">pastebi- 39%; kartais– 32%;  </w:t>
            </w:r>
          </w:p>
          <w:p w:rsidR="0093787E" w:rsidRDefault="0093787E" w:rsidP="0093787E">
            <w:pPr>
              <w:rPr>
                <w:rFonts w:ascii="Times New Roman" w:hAnsi="Times New Roman" w:cs="Times New Roman"/>
                <w:b/>
                <w:color w:val="000000"/>
                <w:lang w:val="lt-LT"/>
              </w:rPr>
            </w:pPr>
            <w:r w:rsidRPr="00ED0F74">
              <w:rPr>
                <w:rFonts w:ascii="Times New Roman" w:hAnsi="Times New Roman" w:cs="Times New Roman"/>
                <w:b/>
                <w:color w:val="000000"/>
                <w:lang w:val="lt-LT"/>
              </w:rPr>
              <w:t>Mokytojai mokinius išklauso</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visada – 44</w:t>
            </w:r>
            <w:r w:rsidRPr="00ED0F74">
              <w:rPr>
                <w:rFonts w:ascii="Times New Roman" w:hAnsi="Times New Roman" w:cs="Times New Roman"/>
                <w:color w:val="000000"/>
                <w:lang w:val="fi-FI"/>
              </w:rPr>
              <w:t>%</w:t>
            </w:r>
            <w:r w:rsidRPr="00ED0F74">
              <w:rPr>
                <w:rFonts w:ascii="Times New Roman" w:hAnsi="Times New Roman" w:cs="Times New Roman"/>
                <w:color w:val="000000"/>
                <w:lang w:val="lt-LT"/>
              </w:rPr>
              <w:t>; kartais –43</w:t>
            </w:r>
            <w:r w:rsidRPr="00ED0F74">
              <w:rPr>
                <w:rFonts w:ascii="Times New Roman" w:hAnsi="Times New Roman" w:cs="Times New Roman"/>
                <w:color w:val="000000"/>
                <w:lang w:val="fi-FI"/>
              </w:rPr>
              <w:t>%</w:t>
            </w:r>
            <w:r w:rsidRPr="00ED0F74">
              <w:rPr>
                <w:rFonts w:ascii="Times New Roman" w:hAnsi="Times New Roman" w:cs="Times New Roman"/>
                <w:color w:val="000000"/>
                <w:lang w:val="lt-LT"/>
              </w:rPr>
              <w:t>;</w:t>
            </w:r>
          </w:p>
          <w:p w:rsidR="0093787E" w:rsidRDefault="0093787E" w:rsidP="0093787E">
            <w:pPr>
              <w:rPr>
                <w:rFonts w:ascii="Times New Roman" w:hAnsi="Times New Roman" w:cs="Times New Roman"/>
                <w:b/>
                <w:color w:val="000000"/>
                <w:lang w:val="lt-LT"/>
              </w:rPr>
            </w:pPr>
            <w:r w:rsidRPr="00ED0F74">
              <w:rPr>
                <w:rFonts w:ascii="Times New Roman" w:hAnsi="Times New Roman" w:cs="Times New Roman"/>
                <w:b/>
                <w:color w:val="000000"/>
                <w:lang w:val="lt-LT"/>
              </w:rPr>
              <w:t>Mokinių manymu daromi renginiai, pokalbiai sumažino patyčias</w:t>
            </w:r>
            <w:r w:rsidRPr="00ED0F74">
              <w:rPr>
                <w:rFonts w:ascii="Times New Roman" w:hAnsi="Times New Roman" w:cs="Times New Roman"/>
                <w:color w:val="000000"/>
                <w:lang w:val="lt-LT"/>
              </w:rPr>
              <w:t xml:space="preserve"> </w:t>
            </w:r>
            <w:r w:rsidRPr="00ED0F74">
              <w:rPr>
                <w:rFonts w:ascii="Times New Roman" w:hAnsi="Times New Roman" w:cs="Times New Roman"/>
                <w:b/>
                <w:color w:val="000000"/>
                <w:lang w:val="lt-LT"/>
              </w:rPr>
              <w:t>mokykloje</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t xml:space="preserve"> sumažėjo- 31%;  jokių pakitimų- 42%;</w:t>
            </w:r>
            <w:r w:rsidRPr="00ED0F74">
              <w:rPr>
                <w:rFonts w:ascii="Times New Roman" w:hAnsi="Times New Roman" w:cs="Times New Roman"/>
                <w:color w:val="000000"/>
                <w:sz w:val="28"/>
                <w:szCs w:val="28"/>
                <w:lang w:val="lt-LT"/>
              </w:rPr>
              <w:t xml:space="preserve">  </w:t>
            </w:r>
          </w:p>
        </w:tc>
        <w:tc>
          <w:tcPr>
            <w:tcW w:w="4900" w:type="dxa"/>
          </w:tcPr>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color w:val="000000"/>
                <w:lang w:val="lt-LT"/>
              </w:rPr>
              <w:lastRenderedPageBreak/>
              <w:t>.</w:t>
            </w:r>
            <w:r w:rsidRPr="00ED0F74">
              <w:rPr>
                <w:rFonts w:ascii="Times New Roman" w:hAnsi="Times New Roman" w:cs="Times New Roman"/>
                <w:b/>
                <w:bCs/>
                <w:color w:val="000000"/>
                <w:lang w:val="lt-LT"/>
              </w:rPr>
              <w:t>Šiais mokslo metais vyko keli kontroliniai darbai tą pačią dieną.</w:t>
            </w:r>
          </w:p>
          <w:p w:rsidR="0093787E" w:rsidRPr="00ED0F74" w:rsidRDefault="0093787E" w:rsidP="0093787E">
            <w:pPr>
              <w:ind w:left="360"/>
              <w:rPr>
                <w:rFonts w:ascii="Times New Roman" w:hAnsi="Times New Roman" w:cs="Times New Roman"/>
                <w:color w:val="000000"/>
                <w:lang w:val="lt-LT"/>
              </w:rPr>
            </w:pPr>
            <w:r w:rsidRPr="00ED0F74">
              <w:rPr>
                <w:rFonts w:ascii="Times New Roman" w:hAnsi="Times New Roman" w:cs="Times New Roman"/>
                <w:color w:val="000000"/>
                <w:lang w:val="lt-LT"/>
              </w:rPr>
              <w:t>45,5 % kartais, 37,3 % dažnai arba visada Lyginant su praėjusiais mokslo metais, 47,8 % mokinių teigia, kad šiais mokslo metais keli kontroliniai darbai vyko dažniau.</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b/>
                <w:bCs/>
                <w:color w:val="000000"/>
                <w:lang w:val="lt-LT"/>
              </w:rPr>
              <w:t>Mokiniai informuojami apie numatomą žinių patikrinimą.</w:t>
            </w:r>
          </w:p>
          <w:p w:rsidR="0093787E" w:rsidRPr="00ED0F74" w:rsidRDefault="0093787E" w:rsidP="0093787E">
            <w:pPr>
              <w:ind w:left="360"/>
              <w:rPr>
                <w:rFonts w:ascii="Times New Roman" w:hAnsi="Times New Roman" w:cs="Times New Roman"/>
                <w:color w:val="000000"/>
                <w:lang w:val="lt-LT"/>
              </w:rPr>
            </w:pPr>
            <w:r w:rsidRPr="00ED0F74">
              <w:rPr>
                <w:rFonts w:ascii="Times New Roman" w:hAnsi="Times New Roman" w:cs="Times New Roman"/>
                <w:color w:val="000000"/>
                <w:lang w:val="lt-LT"/>
              </w:rPr>
              <w:t xml:space="preserve">39,4 %  kartais, 39,4 % mokinių teigia, kad dažnai, 15,9 % mokinių teigia, kad visada yra informuojami apie numatomą žinių patikrinimą. </w:t>
            </w:r>
          </w:p>
          <w:p w:rsidR="0093787E" w:rsidRPr="00ED0F74" w:rsidRDefault="0093787E" w:rsidP="0093787E">
            <w:pPr>
              <w:ind w:left="360"/>
              <w:rPr>
                <w:rFonts w:ascii="Times New Roman" w:hAnsi="Times New Roman" w:cs="Times New Roman"/>
                <w:color w:val="000000"/>
                <w:lang w:val="lt-LT"/>
              </w:rPr>
            </w:pPr>
            <w:r w:rsidRPr="00ED0F74">
              <w:rPr>
                <w:rFonts w:ascii="Times New Roman" w:hAnsi="Times New Roman" w:cs="Times New Roman"/>
                <w:color w:val="000000"/>
                <w:lang w:val="lt-LT"/>
              </w:rPr>
              <w:t>23,5 % mokinių teigia, kad mokinių informavimas apie numatomą žinių patikrinimą šiais mokslo metais pablogėjo, bet 18,9 % mokinių teigia, kad situacija šiais mokslo metais pagerėjo.</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b/>
                <w:bCs/>
                <w:color w:val="000000"/>
                <w:lang w:val="lt-LT"/>
              </w:rPr>
              <w:t>Mokiniai turi galimybę nuolat grįžti prie nesuprastų ar neišmoktų dalykų.</w:t>
            </w:r>
          </w:p>
          <w:p w:rsidR="0093787E" w:rsidRPr="00ED0F74" w:rsidRDefault="0093787E" w:rsidP="0093787E">
            <w:pPr>
              <w:ind w:left="360"/>
              <w:rPr>
                <w:rFonts w:ascii="Times New Roman" w:hAnsi="Times New Roman" w:cs="Times New Roman"/>
                <w:color w:val="000000"/>
                <w:lang w:val="lt-LT"/>
              </w:rPr>
            </w:pPr>
            <w:r w:rsidRPr="00ED0F74">
              <w:rPr>
                <w:rFonts w:ascii="Times New Roman" w:hAnsi="Times New Roman" w:cs="Times New Roman"/>
                <w:color w:val="000000"/>
                <w:lang w:val="lt-LT"/>
              </w:rPr>
              <w:t xml:space="preserve">65 % mokinių teigia, kad tik kartais turi galimybę per pamoką grįžti prie nesuprastų ar neišmoktų dalykų. 28,3 % mokinių teigia, kad dažnai arba visada turi galimybę per pamoką grįžti prie nesuprastų ar neišmoktų dalykų. </w:t>
            </w:r>
          </w:p>
          <w:p w:rsidR="0093787E" w:rsidRPr="00ED0F74" w:rsidRDefault="0093787E" w:rsidP="0093787E">
            <w:pPr>
              <w:ind w:left="360"/>
              <w:rPr>
                <w:rFonts w:ascii="Times New Roman" w:hAnsi="Times New Roman" w:cs="Times New Roman"/>
                <w:color w:val="000000"/>
                <w:lang w:val="lt-LT"/>
              </w:rPr>
            </w:pPr>
            <w:r w:rsidRPr="00ED0F74">
              <w:rPr>
                <w:rFonts w:ascii="Times New Roman" w:hAnsi="Times New Roman" w:cs="Times New Roman"/>
                <w:color w:val="000000"/>
                <w:lang w:val="lt-LT"/>
              </w:rPr>
              <w:t>Lyginant su praėjusiais mokslo metais, 17,9 % mokinių teigia, kad tokią galimybę turi rečiau. Nors 15,7 % mokinių teigia, kad tokią galimybę turi dažniau.</w:t>
            </w: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b/>
                <w:i/>
                <w:color w:val="000000"/>
                <w:lang w:val="lt-LT"/>
              </w:rPr>
              <w:t>Mokytojai žino mokinių mokymosi stilius ir tai taiko pamokose</w:t>
            </w:r>
            <w:r w:rsidRPr="00ED0F74">
              <w:rPr>
                <w:rFonts w:ascii="Times New Roman" w:hAnsi="Times New Roman" w:cs="Times New Roman"/>
                <w:i/>
                <w:color w:val="000000"/>
                <w:lang w:val="lt-LT"/>
              </w:rPr>
              <w:t xml:space="preserve"> - </w:t>
            </w:r>
            <w:r w:rsidRPr="00ED0F74">
              <w:rPr>
                <w:rFonts w:ascii="Times New Roman" w:hAnsi="Times New Roman" w:cs="Times New Roman"/>
                <w:color w:val="000000"/>
                <w:lang w:val="lt-LT"/>
              </w:rPr>
              <w:t>žino ir taiko – 19%; gal ir žino,bet ne visada taiko – 48%; nieko nežino – 28%;</w:t>
            </w:r>
          </w:p>
          <w:p w:rsidR="0093787E" w:rsidRPr="00ED0F74" w:rsidRDefault="0093787E" w:rsidP="0093787E">
            <w:pPr>
              <w:rPr>
                <w:rFonts w:ascii="Times New Roman" w:hAnsi="Times New Roman" w:cs="Times New Roman"/>
                <w:color w:val="000000"/>
                <w:lang w:val="lt-LT"/>
              </w:rPr>
            </w:pP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b/>
                <w:i/>
                <w:color w:val="000000"/>
                <w:lang w:val="lt-LT"/>
              </w:rPr>
              <w:t>Pamokos tempas yra derinamas prie mokinių mokymosi greitumo</w:t>
            </w:r>
            <w:r w:rsidRPr="00ED0F74">
              <w:rPr>
                <w:rFonts w:ascii="Times New Roman" w:hAnsi="Times New Roman" w:cs="Times New Roman"/>
                <w:i/>
                <w:color w:val="000000"/>
                <w:lang w:val="lt-LT"/>
              </w:rPr>
              <w:t xml:space="preserve">- </w:t>
            </w:r>
            <w:r w:rsidRPr="00ED0F74">
              <w:rPr>
                <w:rFonts w:ascii="Times New Roman" w:hAnsi="Times New Roman" w:cs="Times New Roman"/>
                <w:color w:val="000000"/>
                <w:lang w:val="lt-LT"/>
              </w:rPr>
              <w:t>visada – 19</w:t>
            </w:r>
            <w:r w:rsidRPr="00ED0F74">
              <w:rPr>
                <w:rFonts w:ascii="Times New Roman" w:hAnsi="Times New Roman" w:cs="Times New Roman"/>
                <w:color w:val="000000"/>
                <w:lang w:val="pt-BR"/>
              </w:rPr>
              <w:t>%</w:t>
            </w:r>
            <w:r w:rsidRPr="00ED0F74">
              <w:rPr>
                <w:rFonts w:ascii="Times New Roman" w:hAnsi="Times New Roman" w:cs="Times New Roman"/>
                <w:color w:val="000000"/>
                <w:lang w:val="lt-LT"/>
              </w:rPr>
              <w:t>;  kartais – 51</w:t>
            </w:r>
            <w:r w:rsidRPr="00ED0F74">
              <w:rPr>
                <w:rFonts w:ascii="Times New Roman" w:hAnsi="Times New Roman" w:cs="Times New Roman"/>
                <w:color w:val="000000"/>
                <w:lang w:val="pt-BR"/>
              </w:rPr>
              <w:t>%</w:t>
            </w:r>
            <w:r w:rsidRPr="00ED0F74">
              <w:rPr>
                <w:rFonts w:ascii="Times New Roman" w:hAnsi="Times New Roman" w:cs="Times New Roman"/>
                <w:color w:val="000000"/>
                <w:lang w:val="lt-LT"/>
              </w:rPr>
              <w:t>;  nederina – 22</w:t>
            </w:r>
            <w:r w:rsidRPr="00ED0F74">
              <w:rPr>
                <w:rFonts w:ascii="Times New Roman" w:hAnsi="Times New Roman" w:cs="Times New Roman"/>
                <w:color w:val="000000"/>
                <w:lang w:val="pt-BR"/>
              </w:rPr>
              <w:t>%</w:t>
            </w:r>
            <w:r w:rsidRPr="00ED0F74">
              <w:rPr>
                <w:rFonts w:ascii="Times New Roman" w:hAnsi="Times New Roman" w:cs="Times New Roman"/>
                <w:color w:val="000000"/>
                <w:lang w:val="lt-LT"/>
              </w:rPr>
              <w:t>;</w:t>
            </w:r>
          </w:p>
          <w:p w:rsidR="0093787E" w:rsidRPr="00ED0F74" w:rsidRDefault="0093787E" w:rsidP="0093787E">
            <w:pPr>
              <w:rPr>
                <w:rFonts w:ascii="Times New Roman" w:hAnsi="Times New Roman" w:cs="Times New Roman"/>
                <w:color w:val="000000"/>
                <w:lang w:val="lt-LT"/>
              </w:rPr>
            </w:pPr>
          </w:p>
          <w:p w:rsidR="0093787E" w:rsidRPr="00ED0F74" w:rsidRDefault="0093787E" w:rsidP="0093787E">
            <w:pPr>
              <w:rPr>
                <w:rFonts w:ascii="Times New Roman" w:hAnsi="Times New Roman" w:cs="Times New Roman"/>
                <w:color w:val="000000"/>
                <w:lang w:val="lt-LT"/>
              </w:rPr>
            </w:pPr>
            <w:r w:rsidRPr="00ED0F74">
              <w:rPr>
                <w:rFonts w:ascii="Times New Roman" w:hAnsi="Times New Roman" w:cs="Times New Roman"/>
                <w:b/>
                <w:i/>
                <w:color w:val="000000"/>
                <w:lang w:val="lt-LT"/>
              </w:rPr>
              <w:t>Mokytojai įtraukia mokinius į pamokos planavimą arba vedimą</w:t>
            </w:r>
            <w:r w:rsidRPr="00ED0F74">
              <w:rPr>
                <w:rFonts w:ascii="Times New Roman" w:hAnsi="Times New Roman" w:cs="Times New Roman"/>
                <w:i/>
                <w:color w:val="000000"/>
                <w:lang w:val="lt-LT"/>
              </w:rPr>
              <w:t xml:space="preserve">- </w:t>
            </w:r>
            <w:r w:rsidRPr="00ED0F74">
              <w:rPr>
                <w:rFonts w:ascii="Times New Roman" w:hAnsi="Times New Roman" w:cs="Times New Roman"/>
                <w:color w:val="000000"/>
                <w:lang w:val="lt-LT"/>
              </w:rPr>
              <w:t>dažnai – 8%;  kartais – 42%; neįtraukia – 41%;</w:t>
            </w:r>
          </w:p>
        </w:tc>
      </w:tr>
    </w:tbl>
    <w:p w:rsidR="0093787E"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2015m lapkričio mėn. IQES platformoje atliktos mokinių ir jų tėvelių apklausos rezultatai </w:t>
      </w:r>
    </w:p>
    <w:p w:rsidR="0093787E" w:rsidRPr="00A02FDA"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Anketas užpildė 5-10kl. 155 mokiniai (86% visų mokinių) ir 216 tėvelių (viso mokinių 312)</w:t>
      </w:r>
    </w:p>
    <w:p w:rsidR="0093787E" w:rsidRDefault="0093787E" w:rsidP="0093787E">
      <w:pPr>
        <w:jc w:val="both"/>
        <w:rPr>
          <w:rFonts w:ascii="Times New Roman" w:hAnsi="Times New Roman" w:cs="Times New Roman"/>
          <w:b/>
          <w:sz w:val="24"/>
          <w:szCs w:val="24"/>
          <w:lang w:val="lt-LT"/>
        </w:rPr>
      </w:pPr>
      <w:r w:rsidRPr="004B2A53">
        <w:rPr>
          <w:rFonts w:ascii="Times New Roman" w:hAnsi="Times New Roman" w:cs="Times New Roman"/>
          <w:b/>
          <w:sz w:val="24"/>
          <w:szCs w:val="24"/>
          <w:lang w:val="lt-LT"/>
        </w:rPr>
        <w:t>5 aukščiausi pateikti teiginiai:</w:t>
      </w:r>
    </w:p>
    <w:p w:rsidR="0093787E" w:rsidRPr="004B2A53" w:rsidRDefault="0093787E" w:rsidP="0093787E">
      <w:pPr>
        <w:jc w:val="both"/>
        <w:rPr>
          <w:rFonts w:ascii="Times New Roman" w:hAnsi="Times New Roman" w:cs="Times New Roman"/>
          <w:b/>
          <w:sz w:val="24"/>
          <w:szCs w:val="24"/>
          <w:lang w:val="lt-LT"/>
        </w:rPr>
      </w:pPr>
      <w:r>
        <w:rPr>
          <w:rFonts w:ascii="Times New Roman" w:hAnsi="Times New Roman" w:cs="Times New Roman"/>
          <w:b/>
          <w:sz w:val="24"/>
          <w:szCs w:val="24"/>
          <w:lang w:val="lt-LT"/>
        </w:rPr>
        <w:t>Mokinių:</w:t>
      </w:r>
    </w:p>
    <w:p w:rsidR="0093787E"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D45DDE">
        <w:rPr>
          <w:rFonts w:ascii="Times New Roman" w:hAnsi="Times New Roman" w:cs="Times New Roman"/>
          <w:sz w:val="24"/>
          <w:szCs w:val="24"/>
          <w:lang w:val="lt-LT"/>
        </w:rPr>
        <w:t>Mokyk</w:t>
      </w:r>
      <w:r>
        <w:rPr>
          <w:rFonts w:ascii="Times New Roman" w:hAnsi="Times New Roman" w:cs="Times New Roman"/>
          <w:sz w:val="24"/>
          <w:szCs w:val="24"/>
          <w:lang w:val="lt-LT"/>
        </w:rPr>
        <w:t>l</w:t>
      </w:r>
      <w:r w:rsidRPr="00D45DDE">
        <w:rPr>
          <w:rFonts w:ascii="Times New Roman" w:hAnsi="Times New Roman" w:cs="Times New Roman"/>
          <w:sz w:val="24"/>
          <w:szCs w:val="24"/>
          <w:lang w:val="lt-LT"/>
        </w:rPr>
        <w:t>os mokytojai visada padeda,</w:t>
      </w:r>
      <w:r>
        <w:rPr>
          <w:rFonts w:ascii="Times New Roman" w:hAnsi="Times New Roman" w:cs="Times New Roman"/>
          <w:sz w:val="24"/>
          <w:szCs w:val="24"/>
          <w:lang w:val="lt-LT"/>
        </w:rPr>
        <w:t xml:space="preserve"> </w:t>
      </w:r>
      <w:r w:rsidRPr="00D45DDE">
        <w:rPr>
          <w:rFonts w:ascii="Times New Roman" w:hAnsi="Times New Roman" w:cs="Times New Roman"/>
          <w:sz w:val="24"/>
          <w:szCs w:val="24"/>
          <w:lang w:val="lt-LT"/>
        </w:rPr>
        <w:t>papildomai paaiškina tiems mokiniams, kuriems sunkiau sekasi mokytis</w:t>
      </w:r>
      <w:r>
        <w:rPr>
          <w:rFonts w:ascii="Times New Roman" w:hAnsi="Times New Roman" w:cs="Times New Roman"/>
          <w:sz w:val="24"/>
          <w:szCs w:val="24"/>
          <w:lang w:val="lt-LT"/>
        </w:rPr>
        <w:t>;</w:t>
      </w:r>
    </w:p>
    <w:p w:rsidR="0093787E"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D45DDE">
        <w:rPr>
          <w:rFonts w:ascii="Times New Roman" w:hAnsi="Times New Roman" w:cs="Times New Roman"/>
          <w:sz w:val="24"/>
          <w:szCs w:val="24"/>
          <w:lang w:val="lt-LT"/>
        </w:rPr>
        <w:t>Greta įprastinių dalykų mokykloje organizuojama ir kitokia veikla</w:t>
      </w:r>
      <w:r>
        <w:rPr>
          <w:rFonts w:ascii="Times New Roman" w:hAnsi="Times New Roman" w:cs="Times New Roman"/>
          <w:sz w:val="24"/>
          <w:szCs w:val="24"/>
          <w:lang w:val="lt-LT"/>
        </w:rPr>
        <w:t>;</w:t>
      </w:r>
    </w:p>
    <w:p w:rsidR="0093787E"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D45DDE">
        <w:rPr>
          <w:rFonts w:ascii="Times New Roman" w:hAnsi="Times New Roman" w:cs="Times New Roman"/>
          <w:sz w:val="24"/>
          <w:szCs w:val="24"/>
          <w:lang w:val="lt-LT"/>
        </w:rPr>
        <w:t>Mūsų mokykloje vyksta įvairios veiklos, renginiai, kuriuose dalyvauja ne tik mokiniai ir mokytojai , bet ir kiti miesto žmonės</w:t>
      </w:r>
      <w:r>
        <w:rPr>
          <w:rFonts w:ascii="Times New Roman" w:hAnsi="Times New Roman" w:cs="Times New Roman"/>
          <w:sz w:val="24"/>
          <w:szCs w:val="24"/>
          <w:lang w:val="lt-LT"/>
        </w:rPr>
        <w:t>;</w:t>
      </w:r>
    </w:p>
    <w:p w:rsidR="0093787E"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D45DDE">
        <w:rPr>
          <w:rFonts w:ascii="Times New Roman" w:hAnsi="Times New Roman" w:cs="Times New Roman"/>
          <w:sz w:val="24"/>
          <w:szCs w:val="24"/>
          <w:lang w:val="lt-LT"/>
        </w:rPr>
        <w:t>Mokytojai tiki, kad kiekvienas iš mūsų gali padaryti pažangą , mokantis jo dalyko.</w:t>
      </w:r>
    </w:p>
    <w:p w:rsidR="0093787E"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-Mokytojai su mumis</w:t>
      </w:r>
      <w:r w:rsidRPr="00D45DDE">
        <w:rPr>
          <w:rFonts w:ascii="Times New Roman" w:hAnsi="Times New Roman" w:cs="Times New Roman"/>
          <w:sz w:val="24"/>
          <w:szCs w:val="24"/>
          <w:lang w:val="lt-LT"/>
        </w:rPr>
        <w:t>,</w:t>
      </w:r>
      <w:r>
        <w:rPr>
          <w:rFonts w:ascii="Times New Roman" w:hAnsi="Times New Roman" w:cs="Times New Roman"/>
          <w:sz w:val="24"/>
          <w:szCs w:val="24"/>
          <w:lang w:val="lt-LT"/>
        </w:rPr>
        <w:t xml:space="preserve"> mokiniais</w:t>
      </w:r>
      <w:r w:rsidRPr="00D45DDE">
        <w:rPr>
          <w:rFonts w:ascii="Times New Roman" w:hAnsi="Times New Roman" w:cs="Times New Roman"/>
          <w:sz w:val="24"/>
          <w:szCs w:val="24"/>
          <w:lang w:val="lt-LT"/>
        </w:rPr>
        <w:t>, elgiasi draugiškai ir pagarbiai</w:t>
      </w:r>
      <w:r>
        <w:rPr>
          <w:rFonts w:ascii="Times New Roman" w:hAnsi="Times New Roman" w:cs="Times New Roman"/>
          <w:sz w:val="24"/>
          <w:szCs w:val="24"/>
          <w:lang w:val="lt-LT"/>
        </w:rPr>
        <w:t xml:space="preserve"> </w:t>
      </w:r>
    </w:p>
    <w:p w:rsidR="0093787E" w:rsidRPr="004B2A53" w:rsidRDefault="0093787E" w:rsidP="0093787E">
      <w:pPr>
        <w:jc w:val="both"/>
        <w:rPr>
          <w:rFonts w:ascii="Times New Roman" w:hAnsi="Times New Roman" w:cs="Times New Roman"/>
          <w:b/>
          <w:sz w:val="24"/>
          <w:szCs w:val="24"/>
          <w:lang w:val="lt-LT"/>
        </w:rPr>
      </w:pPr>
      <w:r>
        <w:rPr>
          <w:rFonts w:ascii="Times New Roman" w:hAnsi="Times New Roman" w:cs="Times New Roman"/>
          <w:b/>
          <w:sz w:val="24"/>
          <w:szCs w:val="24"/>
          <w:lang w:val="lt-LT"/>
        </w:rPr>
        <w:t>T</w:t>
      </w:r>
      <w:r w:rsidRPr="004B2A53">
        <w:rPr>
          <w:rFonts w:ascii="Times New Roman" w:hAnsi="Times New Roman" w:cs="Times New Roman"/>
          <w:b/>
          <w:sz w:val="24"/>
          <w:szCs w:val="24"/>
          <w:lang w:val="lt-LT"/>
        </w:rPr>
        <w:t>ėvelių:</w:t>
      </w:r>
    </w:p>
    <w:p w:rsidR="0093787E"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D45DDE">
        <w:rPr>
          <w:rFonts w:ascii="Times New Roman" w:hAnsi="Times New Roman" w:cs="Times New Roman"/>
          <w:sz w:val="24"/>
          <w:szCs w:val="24"/>
          <w:lang w:val="lt-LT"/>
        </w:rPr>
        <w:t>Greta įprastinių dalykų mokykloje organizuojama ir kitokia veikla</w:t>
      </w:r>
    </w:p>
    <w:p w:rsidR="0093787E" w:rsidRDefault="0093787E" w:rsidP="0093787E">
      <w:pPr>
        <w:jc w:val="both"/>
        <w:rPr>
          <w:rFonts w:ascii="Times New Roman" w:hAnsi="Times New Roman" w:cs="Times New Roman"/>
          <w:sz w:val="24"/>
          <w:szCs w:val="24"/>
          <w:lang w:val="fi-FI"/>
        </w:rPr>
      </w:pPr>
      <w:r>
        <w:rPr>
          <w:rFonts w:ascii="Times New Roman" w:hAnsi="Times New Roman" w:cs="Times New Roman"/>
          <w:sz w:val="24"/>
          <w:szCs w:val="24"/>
          <w:lang w:val="lt-LT"/>
        </w:rPr>
        <w:t>-</w:t>
      </w:r>
      <w:r w:rsidRPr="00D45DDE">
        <w:rPr>
          <w:rFonts w:ascii="Times New Roman" w:hAnsi="Times New Roman" w:cs="Times New Roman"/>
          <w:sz w:val="24"/>
          <w:szCs w:val="24"/>
          <w:lang w:val="fi-FI"/>
        </w:rPr>
        <w:t>Iš mano vaiko mokytojai tikisi pažangos pagal jo gebėjimus</w:t>
      </w:r>
    </w:p>
    <w:p w:rsidR="0093787E" w:rsidRPr="004B2A53"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4B2A53">
        <w:rPr>
          <w:rFonts w:ascii="Times New Roman" w:hAnsi="Times New Roman" w:cs="Times New Roman"/>
          <w:sz w:val="24"/>
          <w:szCs w:val="24"/>
          <w:lang w:val="lt-LT"/>
        </w:rPr>
        <w:t>Mokyklos personalas yra geranoriškas bendradarbiaudamas su tėvais</w:t>
      </w:r>
    </w:p>
    <w:p w:rsidR="0093787E" w:rsidRPr="004B2A53"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4B2A53">
        <w:rPr>
          <w:rFonts w:ascii="Times New Roman" w:hAnsi="Times New Roman" w:cs="Times New Roman"/>
          <w:sz w:val="24"/>
          <w:szCs w:val="24"/>
          <w:lang w:val="lt-LT"/>
        </w:rPr>
        <w:t>Tėvams yra aišku į ką, kilus klausimams gali kreiptis</w:t>
      </w:r>
    </w:p>
    <w:p w:rsidR="0093787E" w:rsidRPr="004B2A53"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4B2A53">
        <w:rPr>
          <w:rFonts w:ascii="Times New Roman" w:hAnsi="Times New Roman" w:cs="Times New Roman"/>
          <w:sz w:val="24"/>
          <w:szCs w:val="24"/>
          <w:lang w:val="lt-LT"/>
        </w:rPr>
        <w:t>Mokinių pasiekimai ir laimėjimai yra pastebimi ir vertinami</w:t>
      </w:r>
    </w:p>
    <w:p w:rsidR="0093787E" w:rsidRPr="00BE3066" w:rsidRDefault="0093787E" w:rsidP="0093787E">
      <w:pPr>
        <w:jc w:val="both"/>
        <w:rPr>
          <w:rFonts w:ascii="Times New Roman" w:hAnsi="Times New Roman" w:cs="Times New Roman"/>
          <w:b/>
          <w:sz w:val="24"/>
          <w:szCs w:val="24"/>
          <w:lang w:val="lt-LT"/>
        </w:rPr>
      </w:pPr>
      <w:r>
        <w:rPr>
          <w:rFonts w:ascii="Times New Roman" w:hAnsi="Times New Roman" w:cs="Times New Roman"/>
          <w:b/>
          <w:sz w:val="24"/>
          <w:szCs w:val="24"/>
          <w:lang w:val="lt-LT"/>
        </w:rPr>
        <w:t>5 žemiausi</w:t>
      </w:r>
      <w:r w:rsidRPr="00BE3066">
        <w:rPr>
          <w:rFonts w:ascii="Times New Roman" w:hAnsi="Times New Roman" w:cs="Times New Roman"/>
          <w:b/>
          <w:sz w:val="24"/>
          <w:szCs w:val="24"/>
          <w:lang w:val="lt-LT"/>
        </w:rPr>
        <w:t xml:space="preserve"> įvertinimai</w:t>
      </w:r>
    </w:p>
    <w:p w:rsidR="0093787E" w:rsidRPr="004B2A53" w:rsidRDefault="0093787E" w:rsidP="0093787E">
      <w:pPr>
        <w:jc w:val="both"/>
        <w:rPr>
          <w:rFonts w:ascii="Times New Roman" w:hAnsi="Times New Roman" w:cs="Times New Roman"/>
          <w:b/>
          <w:sz w:val="24"/>
          <w:szCs w:val="24"/>
          <w:lang w:val="lt-LT"/>
        </w:rPr>
      </w:pPr>
      <w:r>
        <w:rPr>
          <w:rFonts w:ascii="Times New Roman" w:hAnsi="Times New Roman" w:cs="Times New Roman"/>
          <w:b/>
          <w:sz w:val="24"/>
          <w:szCs w:val="24"/>
          <w:lang w:val="lt-LT"/>
        </w:rPr>
        <w:t>Mokinių</w:t>
      </w:r>
      <w:r w:rsidRPr="004B2A53">
        <w:rPr>
          <w:rFonts w:ascii="Times New Roman" w:hAnsi="Times New Roman" w:cs="Times New Roman"/>
          <w:b/>
          <w:sz w:val="24"/>
          <w:szCs w:val="24"/>
          <w:lang w:val="lt-LT"/>
        </w:rPr>
        <w:t>:</w:t>
      </w:r>
    </w:p>
    <w:p w:rsidR="0093787E" w:rsidRPr="004B2A53"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-Mūsų</w:t>
      </w:r>
      <w:r w:rsidRPr="004B2A53">
        <w:rPr>
          <w:rFonts w:ascii="Times New Roman" w:hAnsi="Times New Roman" w:cs="Times New Roman"/>
          <w:sz w:val="24"/>
          <w:szCs w:val="24"/>
          <w:lang w:val="lt-LT"/>
        </w:rPr>
        <w:t xml:space="preserve"> mokykloje, klasėje nėra mokinių iš kurių juokiamasi, šaipomasi</w:t>
      </w:r>
    </w:p>
    <w:p w:rsidR="0093787E" w:rsidRPr="004B2A53"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4B2A53">
        <w:rPr>
          <w:rFonts w:ascii="Times New Roman" w:hAnsi="Times New Roman" w:cs="Times New Roman"/>
          <w:sz w:val="24"/>
          <w:szCs w:val="24"/>
          <w:lang w:val="lt-LT"/>
        </w:rPr>
        <w:t>Mūsų mokyklos mokiniai drausmingai elgiasi net</w:t>
      </w:r>
      <w:r w:rsidR="00B31842">
        <w:rPr>
          <w:rFonts w:ascii="Times New Roman" w:hAnsi="Times New Roman" w:cs="Times New Roman"/>
          <w:sz w:val="24"/>
          <w:szCs w:val="24"/>
          <w:lang w:val="lt-LT"/>
        </w:rPr>
        <w:t xml:space="preserve"> ir tada</w:t>
      </w:r>
      <w:r w:rsidRPr="004B2A53">
        <w:rPr>
          <w:rFonts w:ascii="Times New Roman" w:hAnsi="Times New Roman" w:cs="Times New Roman"/>
          <w:sz w:val="24"/>
          <w:szCs w:val="24"/>
          <w:lang w:val="lt-LT"/>
        </w:rPr>
        <w:t>, kai jų nemato mokytojai</w:t>
      </w:r>
    </w:p>
    <w:p w:rsidR="0093787E" w:rsidRPr="004B2A53"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4B2A53">
        <w:rPr>
          <w:rFonts w:ascii="Times New Roman" w:hAnsi="Times New Roman" w:cs="Times New Roman"/>
          <w:sz w:val="24"/>
          <w:szCs w:val="24"/>
          <w:lang w:val="lt-LT"/>
        </w:rPr>
        <w:t>Aš noriai einu į mokyklą</w:t>
      </w:r>
    </w:p>
    <w:p w:rsidR="0093787E" w:rsidRPr="004B2A53"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4B2A53">
        <w:rPr>
          <w:rFonts w:ascii="Times New Roman" w:hAnsi="Times New Roman" w:cs="Times New Roman"/>
          <w:sz w:val="24"/>
          <w:szCs w:val="24"/>
          <w:lang w:val="lt-LT"/>
        </w:rPr>
        <w:t>Aš pats nesu patyręs patyčių mokykloje</w:t>
      </w:r>
    </w:p>
    <w:p w:rsidR="0093787E" w:rsidRPr="004B2A53"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4B2A53">
        <w:rPr>
          <w:rFonts w:ascii="Times New Roman" w:hAnsi="Times New Roman" w:cs="Times New Roman"/>
          <w:sz w:val="24"/>
          <w:szCs w:val="24"/>
          <w:lang w:val="lt-LT"/>
        </w:rPr>
        <w:t>Mokykloje dažniausiai jaučiuosi laimingas</w:t>
      </w:r>
    </w:p>
    <w:p w:rsidR="0093787E" w:rsidRPr="004B2A53" w:rsidRDefault="0093787E" w:rsidP="0093787E">
      <w:pPr>
        <w:jc w:val="both"/>
        <w:rPr>
          <w:rFonts w:ascii="Times New Roman" w:hAnsi="Times New Roman" w:cs="Times New Roman"/>
          <w:b/>
          <w:sz w:val="24"/>
          <w:szCs w:val="24"/>
          <w:lang w:val="lt-LT"/>
        </w:rPr>
      </w:pPr>
      <w:r>
        <w:rPr>
          <w:rFonts w:ascii="Times New Roman" w:hAnsi="Times New Roman" w:cs="Times New Roman"/>
          <w:b/>
          <w:sz w:val="24"/>
          <w:szCs w:val="24"/>
          <w:lang w:val="lt-LT"/>
        </w:rPr>
        <w:t>Tėvelių</w:t>
      </w:r>
      <w:r w:rsidRPr="004B2A53">
        <w:rPr>
          <w:rFonts w:ascii="Times New Roman" w:hAnsi="Times New Roman" w:cs="Times New Roman"/>
          <w:b/>
          <w:sz w:val="24"/>
          <w:szCs w:val="24"/>
          <w:lang w:val="lt-LT"/>
        </w:rPr>
        <w:t>:</w:t>
      </w:r>
    </w:p>
    <w:p w:rsidR="0093787E"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D45DDE">
        <w:rPr>
          <w:rFonts w:ascii="Times New Roman" w:hAnsi="Times New Roman" w:cs="Times New Roman"/>
          <w:sz w:val="24"/>
          <w:szCs w:val="24"/>
          <w:lang w:val="lt-LT"/>
        </w:rPr>
        <w:t>Mokykla organizuoja tėvams šviečiamuosius užsiėmimus įvairiomis vaikų ugdymo temomis</w:t>
      </w:r>
    </w:p>
    <w:p w:rsidR="0093787E" w:rsidRDefault="0093787E" w:rsidP="0093787E">
      <w:pPr>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2562BB">
        <w:rPr>
          <w:rFonts w:ascii="Times New Roman" w:hAnsi="Times New Roman" w:cs="Times New Roman"/>
          <w:sz w:val="24"/>
          <w:szCs w:val="24"/>
          <w:lang w:val="lt-LT"/>
        </w:rPr>
        <w:t>Mano vaiko mokykla žinoma kaip sėkminga –pasiekimai įvairiose konkursuose olimpiadose yra žinomi mieste,</w:t>
      </w:r>
      <w:r>
        <w:rPr>
          <w:rFonts w:ascii="Times New Roman" w:hAnsi="Times New Roman" w:cs="Times New Roman"/>
          <w:sz w:val="24"/>
          <w:szCs w:val="24"/>
          <w:lang w:val="lt-LT"/>
        </w:rPr>
        <w:t xml:space="preserve"> </w:t>
      </w:r>
      <w:r w:rsidRPr="002562BB">
        <w:rPr>
          <w:rFonts w:ascii="Times New Roman" w:hAnsi="Times New Roman" w:cs="Times New Roman"/>
          <w:sz w:val="24"/>
          <w:szCs w:val="24"/>
          <w:lang w:val="lt-LT"/>
        </w:rPr>
        <w:t>šalyje.</w:t>
      </w:r>
    </w:p>
    <w:p w:rsidR="0093787E" w:rsidRDefault="0093787E" w:rsidP="0093787E">
      <w:pPr>
        <w:jc w:val="both"/>
        <w:rPr>
          <w:rFonts w:ascii="Times New Roman" w:hAnsi="Times New Roman" w:cs="Times New Roman"/>
          <w:sz w:val="24"/>
          <w:szCs w:val="24"/>
          <w:lang w:val="fi-FI"/>
        </w:rPr>
      </w:pPr>
      <w:r>
        <w:rPr>
          <w:rFonts w:ascii="Times New Roman" w:hAnsi="Times New Roman" w:cs="Times New Roman"/>
          <w:sz w:val="24"/>
          <w:szCs w:val="24"/>
          <w:lang w:val="lt-LT"/>
        </w:rPr>
        <w:t>-</w:t>
      </w:r>
      <w:r w:rsidRPr="002562BB">
        <w:rPr>
          <w:rFonts w:ascii="Times New Roman" w:hAnsi="Times New Roman" w:cs="Times New Roman"/>
          <w:sz w:val="24"/>
          <w:szCs w:val="24"/>
          <w:lang w:val="fi-FI"/>
        </w:rPr>
        <w:t>Esu patenkintas savo vaiko mokymosi rezultatais</w:t>
      </w:r>
    </w:p>
    <w:p w:rsidR="0093787E" w:rsidRDefault="0093787E" w:rsidP="0093787E">
      <w:pPr>
        <w:jc w:val="both"/>
        <w:rPr>
          <w:rFonts w:ascii="Times New Roman" w:hAnsi="Times New Roman" w:cs="Times New Roman"/>
          <w:sz w:val="24"/>
          <w:szCs w:val="24"/>
          <w:lang w:val="fi-FI"/>
        </w:rPr>
      </w:pPr>
      <w:r>
        <w:rPr>
          <w:rFonts w:ascii="Times New Roman" w:hAnsi="Times New Roman" w:cs="Times New Roman"/>
          <w:sz w:val="24"/>
          <w:szCs w:val="24"/>
          <w:lang w:val="fi-FI"/>
        </w:rPr>
        <w:t>-</w:t>
      </w:r>
      <w:r w:rsidRPr="002562BB">
        <w:rPr>
          <w:rFonts w:ascii="Times New Roman" w:hAnsi="Times New Roman" w:cs="Times New Roman"/>
          <w:sz w:val="24"/>
          <w:szCs w:val="24"/>
          <w:lang w:val="fi-FI"/>
        </w:rPr>
        <w:t>Mano vaikas gerai atsiliepia apie visus savo bendraklasius</w:t>
      </w:r>
    </w:p>
    <w:p w:rsidR="0093787E" w:rsidRPr="00B64D61" w:rsidRDefault="0093787E" w:rsidP="0093787E">
      <w:pPr>
        <w:ind w:firstLine="360"/>
        <w:jc w:val="both"/>
        <w:rPr>
          <w:rFonts w:ascii="Times New Roman" w:hAnsi="Times New Roman" w:cs="Times New Roman"/>
          <w:sz w:val="24"/>
          <w:szCs w:val="24"/>
          <w:lang w:val="fi-FI"/>
        </w:rPr>
      </w:pPr>
    </w:p>
    <w:p w:rsidR="0093787E" w:rsidRPr="0093787E" w:rsidRDefault="0093787E" w:rsidP="0093787E">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2015-2016m.m.</w:t>
      </w:r>
      <w:r w:rsidRPr="00B64D61">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mokyklos vidaus įsivertinimo grupė vykdys tyrimus, nagrinės šiuos rodiklius: 3.1.1 Atskiro mokinio pažanga; </w:t>
      </w:r>
      <w:r w:rsidRPr="0093787E">
        <w:rPr>
          <w:rFonts w:ascii="Times New Roman" w:hAnsi="Times New Roman" w:cs="Times New Roman"/>
          <w:sz w:val="24"/>
          <w:szCs w:val="24"/>
          <w:lang w:val="lt-LT"/>
        </w:rPr>
        <w:t>2.5.2 Mokymosi veiklos diferencijavimas.</w:t>
      </w:r>
    </w:p>
    <w:p w:rsidR="0093787E" w:rsidRDefault="0093787E" w:rsidP="00417848">
      <w:pPr>
        <w:ind w:firstLine="720"/>
        <w:jc w:val="both"/>
        <w:rPr>
          <w:rFonts w:ascii="Times New Roman" w:hAnsi="Times New Roman" w:cs="Times New Roman"/>
          <w:b/>
          <w:sz w:val="24"/>
          <w:szCs w:val="24"/>
          <w:lang w:val="lt-LT"/>
        </w:rPr>
      </w:pPr>
    </w:p>
    <w:p w:rsidR="00A869A9" w:rsidRPr="00A869A9" w:rsidRDefault="00A869A9" w:rsidP="00417848">
      <w:pPr>
        <w:ind w:firstLine="720"/>
        <w:jc w:val="both"/>
        <w:rPr>
          <w:rFonts w:ascii="Times New Roman" w:hAnsi="Times New Roman" w:cs="Times New Roman"/>
          <w:b/>
          <w:sz w:val="24"/>
          <w:szCs w:val="24"/>
          <w:lang w:val="lt-LT"/>
        </w:rPr>
      </w:pPr>
      <w:r w:rsidRPr="00A869A9">
        <w:rPr>
          <w:rFonts w:ascii="Times New Roman" w:hAnsi="Times New Roman" w:cs="Times New Roman"/>
          <w:b/>
          <w:sz w:val="24"/>
          <w:szCs w:val="24"/>
          <w:lang w:val="lt-LT"/>
        </w:rPr>
        <w:t>9. Atlikti kontroliuojančių institucijų patikrinimai: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04"/>
        <w:gridCol w:w="1476"/>
        <w:gridCol w:w="2160"/>
        <w:gridCol w:w="3060"/>
      </w:tblGrid>
      <w:tr w:rsidR="002A4326" w:rsidRPr="002A4326" w:rsidTr="00AE4232">
        <w:tc>
          <w:tcPr>
            <w:tcW w:w="648" w:type="dxa"/>
          </w:tcPr>
          <w:p w:rsidR="002A4326" w:rsidRPr="002A4326" w:rsidRDefault="002A4326" w:rsidP="00AE4232">
            <w:pPr>
              <w:jc w:val="both"/>
              <w:rPr>
                <w:rFonts w:ascii="Times New Roman" w:eastAsia="Calibri" w:hAnsi="Times New Roman" w:cs="Times New Roman"/>
                <w:sz w:val="24"/>
                <w:szCs w:val="24"/>
                <w:lang w:val="lt-LT"/>
              </w:rPr>
            </w:pPr>
            <w:r w:rsidRPr="002A4326">
              <w:rPr>
                <w:rFonts w:ascii="Times New Roman" w:eastAsia="Calibri" w:hAnsi="Times New Roman" w:cs="Times New Roman"/>
                <w:sz w:val="24"/>
                <w:szCs w:val="24"/>
                <w:lang w:val="lt-LT"/>
              </w:rPr>
              <w:t>Eil.Nr.</w:t>
            </w:r>
          </w:p>
        </w:tc>
        <w:tc>
          <w:tcPr>
            <w:tcW w:w="2304" w:type="dxa"/>
          </w:tcPr>
          <w:p w:rsidR="002A4326" w:rsidRPr="002A4326" w:rsidRDefault="002A4326" w:rsidP="00AE4232">
            <w:pPr>
              <w:jc w:val="both"/>
              <w:rPr>
                <w:rFonts w:ascii="Times New Roman" w:eastAsia="Calibri" w:hAnsi="Times New Roman" w:cs="Times New Roman"/>
                <w:sz w:val="24"/>
                <w:szCs w:val="24"/>
                <w:lang w:val="lt-LT"/>
              </w:rPr>
            </w:pPr>
            <w:r w:rsidRPr="002A4326">
              <w:rPr>
                <w:rFonts w:ascii="Times New Roman" w:eastAsia="Calibri" w:hAnsi="Times New Roman" w:cs="Times New Roman"/>
                <w:sz w:val="24"/>
                <w:szCs w:val="24"/>
                <w:lang w:val="lt-LT"/>
              </w:rPr>
              <w:t>Tikrintojo vardas, pavardė, pareigos</w:t>
            </w:r>
          </w:p>
        </w:tc>
        <w:tc>
          <w:tcPr>
            <w:tcW w:w="1476" w:type="dxa"/>
          </w:tcPr>
          <w:p w:rsidR="002A4326" w:rsidRPr="002A4326" w:rsidRDefault="002A4326" w:rsidP="00AE4232">
            <w:pPr>
              <w:jc w:val="both"/>
              <w:rPr>
                <w:rFonts w:ascii="Times New Roman" w:eastAsia="Calibri" w:hAnsi="Times New Roman" w:cs="Times New Roman"/>
                <w:sz w:val="24"/>
                <w:szCs w:val="24"/>
                <w:lang w:val="lt-LT"/>
              </w:rPr>
            </w:pPr>
            <w:r w:rsidRPr="002A4326">
              <w:rPr>
                <w:rFonts w:ascii="Times New Roman" w:eastAsia="Calibri" w:hAnsi="Times New Roman" w:cs="Times New Roman"/>
                <w:sz w:val="24"/>
                <w:szCs w:val="24"/>
                <w:lang w:val="lt-LT"/>
              </w:rPr>
              <w:t>Tikrinimo data</w:t>
            </w:r>
          </w:p>
        </w:tc>
        <w:tc>
          <w:tcPr>
            <w:tcW w:w="2160" w:type="dxa"/>
          </w:tcPr>
          <w:p w:rsidR="002A4326" w:rsidRPr="002A4326" w:rsidRDefault="002A4326" w:rsidP="00AE4232">
            <w:pPr>
              <w:jc w:val="both"/>
              <w:rPr>
                <w:rFonts w:ascii="Times New Roman" w:eastAsia="Calibri" w:hAnsi="Times New Roman" w:cs="Times New Roman"/>
                <w:sz w:val="24"/>
                <w:szCs w:val="24"/>
                <w:lang w:val="lt-LT"/>
              </w:rPr>
            </w:pPr>
            <w:r w:rsidRPr="002A4326">
              <w:rPr>
                <w:rFonts w:ascii="Times New Roman" w:eastAsia="Calibri" w:hAnsi="Times New Roman" w:cs="Times New Roman"/>
                <w:sz w:val="24"/>
                <w:szCs w:val="24"/>
                <w:lang w:val="lt-LT"/>
              </w:rPr>
              <w:t>Tikrinimo objektas</w:t>
            </w:r>
          </w:p>
        </w:tc>
        <w:tc>
          <w:tcPr>
            <w:tcW w:w="3060" w:type="dxa"/>
          </w:tcPr>
          <w:p w:rsidR="002A4326" w:rsidRPr="002A4326" w:rsidRDefault="002A4326" w:rsidP="00AE4232">
            <w:pPr>
              <w:jc w:val="both"/>
              <w:rPr>
                <w:rFonts w:ascii="Times New Roman" w:eastAsia="Calibri" w:hAnsi="Times New Roman" w:cs="Times New Roman"/>
                <w:sz w:val="24"/>
                <w:szCs w:val="24"/>
                <w:lang w:val="lt-LT"/>
              </w:rPr>
            </w:pPr>
            <w:r w:rsidRPr="002A4326">
              <w:rPr>
                <w:rFonts w:ascii="Times New Roman" w:eastAsia="Calibri" w:hAnsi="Times New Roman" w:cs="Times New Roman"/>
                <w:sz w:val="24"/>
                <w:szCs w:val="24"/>
                <w:lang w:val="lt-LT"/>
              </w:rPr>
              <w:t>Tikrinimo rezultatai išvados</w:t>
            </w:r>
          </w:p>
        </w:tc>
      </w:tr>
      <w:tr w:rsidR="002A4326" w:rsidRPr="002A4326" w:rsidTr="00AE4232">
        <w:tc>
          <w:tcPr>
            <w:tcW w:w="648" w:type="dxa"/>
          </w:tcPr>
          <w:p w:rsidR="002A4326" w:rsidRPr="002A4326" w:rsidRDefault="002A4326" w:rsidP="00AE4232">
            <w:pPr>
              <w:jc w:val="both"/>
              <w:rPr>
                <w:rFonts w:ascii="Times New Roman" w:eastAsia="Calibri" w:hAnsi="Times New Roman" w:cs="Times New Roman"/>
                <w:sz w:val="24"/>
                <w:szCs w:val="24"/>
                <w:lang w:val="lt-LT"/>
              </w:rPr>
            </w:pPr>
            <w:r w:rsidRPr="002A4326">
              <w:rPr>
                <w:rFonts w:ascii="Times New Roman" w:eastAsia="Calibri" w:hAnsi="Times New Roman" w:cs="Times New Roman"/>
                <w:sz w:val="24"/>
                <w:szCs w:val="24"/>
                <w:lang w:val="lt-LT"/>
              </w:rPr>
              <w:t>1.</w:t>
            </w:r>
          </w:p>
        </w:tc>
        <w:tc>
          <w:tcPr>
            <w:tcW w:w="2304" w:type="dxa"/>
          </w:tcPr>
          <w:p w:rsidR="002A4326" w:rsidRPr="002A4326" w:rsidRDefault="00681564" w:rsidP="00AE4232">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D.Petkienė Tauragės rajono savivaldybės administracijos švietimo skyriaus vyr. specialistė</w:t>
            </w:r>
          </w:p>
        </w:tc>
        <w:tc>
          <w:tcPr>
            <w:tcW w:w="1476" w:type="dxa"/>
          </w:tcPr>
          <w:p w:rsidR="002A4326" w:rsidRPr="002A4326" w:rsidRDefault="00681564" w:rsidP="00AE4232">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2015-04</w:t>
            </w:r>
            <w:r w:rsidR="002A4326">
              <w:rPr>
                <w:rFonts w:ascii="Times New Roman" w:hAnsi="Times New Roman" w:cs="Times New Roman"/>
                <w:sz w:val="24"/>
                <w:szCs w:val="24"/>
                <w:lang w:val="lt-LT"/>
              </w:rPr>
              <w:t>-</w:t>
            </w:r>
            <w:r>
              <w:rPr>
                <w:rFonts w:ascii="Times New Roman" w:hAnsi="Times New Roman" w:cs="Times New Roman"/>
                <w:sz w:val="24"/>
                <w:szCs w:val="24"/>
                <w:lang w:val="lt-LT"/>
              </w:rPr>
              <w:t>07</w:t>
            </w:r>
          </w:p>
        </w:tc>
        <w:tc>
          <w:tcPr>
            <w:tcW w:w="2160" w:type="dxa"/>
          </w:tcPr>
          <w:p w:rsidR="002A4326" w:rsidRPr="002A4326" w:rsidRDefault="00681564" w:rsidP="00AE4232">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Vaikų priėmimo į mokyklą sutarties formos</w:t>
            </w:r>
          </w:p>
        </w:tc>
        <w:tc>
          <w:tcPr>
            <w:tcW w:w="3060" w:type="dxa"/>
          </w:tcPr>
          <w:p w:rsidR="002A4326" w:rsidRPr="002A4326" w:rsidRDefault="00681564" w:rsidP="00AE4232">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Sudarant sutartis 2015m. rugsėjo mėn. vengti perteklinių nuostatų.</w:t>
            </w:r>
          </w:p>
        </w:tc>
      </w:tr>
      <w:tr w:rsidR="002A4326" w:rsidRPr="00184A01" w:rsidTr="00AE4232">
        <w:tc>
          <w:tcPr>
            <w:tcW w:w="648" w:type="dxa"/>
          </w:tcPr>
          <w:p w:rsidR="002A4326" w:rsidRPr="002A4326" w:rsidRDefault="002A4326" w:rsidP="00AE4232">
            <w:pPr>
              <w:jc w:val="both"/>
              <w:rPr>
                <w:rFonts w:ascii="Times New Roman" w:eastAsia="Calibri" w:hAnsi="Times New Roman" w:cs="Times New Roman"/>
                <w:sz w:val="24"/>
                <w:szCs w:val="24"/>
                <w:lang w:val="lt-LT"/>
              </w:rPr>
            </w:pPr>
            <w:r w:rsidRPr="002A4326">
              <w:rPr>
                <w:rFonts w:ascii="Times New Roman" w:eastAsia="Calibri" w:hAnsi="Times New Roman" w:cs="Times New Roman"/>
                <w:sz w:val="24"/>
                <w:szCs w:val="24"/>
                <w:lang w:val="lt-LT"/>
              </w:rPr>
              <w:t>2.</w:t>
            </w:r>
          </w:p>
        </w:tc>
        <w:tc>
          <w:tcPr>
            <w:tcW w:w="2304" w:type="dxa"/>
          </w:tcPr>
          <w:p w:rsidR="002A4326" w:rsidRPr="002A4326" w:rsidRDefault="00681564" w:rsidP="00681564">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D.Petkienė</w:t>
            </w:r>
            <w:r w:rsidR="002A4326">
              <w:rPr>
                <w:rFonts w:ascii="Times New Roman" w:hAnsi="Times New Roman" w:cs="Times New Roman"/>
                <w:sz w:val="24"/>
                <w:szCs w:val="24"/>
                <w:lang w:val="lt-LT"/>
              </w:rPr>
              <w:t xml:space="preserve"> Tauragės rajono savivaldybės administracijos švietimo skyriaus vyriausioji specialistė</w:t>
            </w:r>
          </w:p>
        </w:tc>
        <w:tc>
          <w:tcPr>
            <w:tcW w:w="1476" w:type="dxa"/>
          </w:tcPr>
          <w:p w:rsidR="002A4326" w:rsidRPr="002A4326" w:rsidRDefault="00681564" w:rsidP="00AE4232">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2015-05-23</w:t>
            </w:r>
          </w:p>
        </w:tc>
        <w:tc>
          <w:tcPr>
            <w:tcW w:w="2160" w:type="dxa"/>
          </w:tcPr>
          <w:p w:rsidR="002A4326" w:rsidRPr="002A4326" w:rsidRDefault="00681564" w:rsidP="00AE4232">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Užsienio kalbos (anglų kalbos) brandos egzamino organizavimas ir vykdymas</w:t>
            </w:r>
          </w:p>
        </w:tc>
        <w:tc>
          <w:tcPr>
            <w:tcW w:w="3060" w:type="dxa"/>
          </w:tcPr>
          <w:p w:rsidR="002A4326" w:rsidRPr="002A4326" w:rsidRDefault="00681564" w:rsidP="00AE4232">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Užsienio kalbos (anglų kalbos) brandos egzaminas organizuotas ir vykdytas vadovaujantis 2015m. brandos egzaminų organizavimo ir vykdymo tvarkos aprašu ir vykdymo instrukcijomis.</w:t>
            </w:r>
          </w:p>
        </w:tc>
      </w:tr>
      <w:tr w:rsidR="00681564" w:rsidRPr="00681564" w:rsidTr="00AE4232">
        <w:tc>
          <w:tcPr>
            <w:tcW w:w="648" w:type="dxa"/>
          </w:tcPr>
          <w:p w:rsidR="00681564" w:rsidRPr="002A4326" w:rsidRDefault="00681564" w:rsidP="00AE4232">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3.</w:t>
            </w:r>
          </w:p>
        </w:tc>
        <w:tc>
          <w:tcPr>
            <w:tcW w:w="2304" w:type="dxa"/>
          </w:tcPr>
          <w:p w:rsidR="00681564" w:rsidRDefault="00681564" w:rsidP="00AE4232">
            <w:pPr>
              <w:jc w:val="both"/>
              <w:rPr>
                <w:rFonts w:ascii="Times New Roman" w:hAnsi="Times New Roman" w:cs="Times New Roman"/>
                <w:sz w:val="24"/>
                <w:szCs w:val="24"/>
                <w:lang w:val="lt-LT"/>
              </w:rPr>
            </w:pPr>
            <w:r>
              <w:rPr>
                <w:rFonts w:ascii="Times New Roman" w:hAnsi="Times New Roman" w:cs="Times New Roman"/>
                <w:sz w:val="24"/>
                <w:szCs w:val="24"/>
                <w:lang w:val="lt-LT"/>
              </w:rPr>
              <w:t>S.Ulinskienė Tauragės visuomenės sveikatos centro Visuomenės sveikatos saugos kontrolės skyriaus vyresnioji specialistė</w:t>
            </w:r>
            <w:r w:rsidR="001473FD">
              <w:rPr>
                <w:rFonts w:ascii="Times New Roman" w:hAnsi="Times New Roman" w:cs="Times New Roman"/>
                <w:sz w:val="24"/>
                <w:szCs w:val="24"/>
                <w:lang w:val="lt-LT"/>
              </w:rPr>
              <w:t>. D.Petkuvienė Visuomenės sveikatos saugos kontrolės skyriaus vyriausioji specialistė</w:t>
            </w:r>
          </w:p>
        </w:tc>
        <w:tc>
          <w:tcPr>
            <w:tcW w:w="1476" w:type="dxa"/>
          </w:tcPr>
          <w:p w:rsidR="00681564" w:rsidRPr="002A4326" w:rsidRDefault="00681564" w:rsidP="00AE4232">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2015-09-23</w:t>
            </w:r>
          </w:p>
        </w:tc>
        <w:tc>
          <w:tcPr>
            <w:tcW w:w="2160" w:type="dxa"/>
          </w:tcPr>
          <w:p w:rsidR="00681564" w:rsidRDefault="001473FD" w:rsidP="00AE4232">
            <w:pPr>
              <w:jc w:val="both"/>
              <w:rPr>
                <w:rFonts w:ascii="Times New Roman" w:hAnsi="Times New Roman" w:cs="Times New Roman"/>
                <w:sz w:val="24"/>
                <w:szCs w:val="24"/>
                <w:lang w:val="lt-LT"/>
              </w:rPr>
            </w:pPr>
            <w:r>
              <w:rPr>
                <w:rFonts w:ascii="Times New Roman" w:hAnsi="Times New Roman" w:cs="Times New Roman"/>
                <w:sz w:val="24"/>
                <w:szCs w:val="24"/>
                <w:lang w:val="lt-LT"/>
              </w:rPr>
              <w:t>Planinis patikrinimas (periodinė kontrolė)</w:t>
            </w:r>
          </w:p>
        </w:tc>
        <w:tc>
          <w:tcPr>
            <w:tcW w:w="3060" w:type="dxa"/>
          </w:tcPr>
          <w:p w:rsidR="00681564" w:rsidRDefault="001473FD" w:rsidP="00AE4232">
            <w:pPr>
              <w:jc w:val="both"/>
              <w:rPr>
                <w:rFonts w:ascii="Times New Roman" w:hAnsi="Times New Roman" w:cs="Times New Roman"/>
                <w:sz w:val="24"/>
                <w:szCs w:val="24"/>
                <w:lang w:val="lt-LT"/>
              </w:rPr>
            </w:pPr>
            <w:r>
              <w:rPr>
                <w:rFonts w:ascii="Times New Roman" w:hAnsi="Times New Roman" w:cs="Times New Roman"/>
                <w:sz w:val="24"/>
                <w:szCs w:val="24"/>
                <w:lang w:val="lt-LT"/>
              </w:rPr>
              <w:t>Atlikus periodinę kontrolę nenustatyta HN21:2011, HN20:2012 pažeidimų</w:t>
            </w:r>
          </w:p>
        </w:tc>
      </w:tr>
      <w:tr w:rsidR="001473FD" w:rsidRPr="00681564" w:rsidTr="00AE4232">
        <w:tc>
          <w:tcPr>
            <w:tcW w:w="648" w:type="dxa"/>
          </w:tcPr>
          <w:p w:rsidR="001473FD" w:rsidRDefault="001473FD" w:rsidP="00AE4232">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4.</w:t>
            </w:r>
          </w:p>
        </w:tc>
        <w:tc>
          <w:tcPr>
            <w:tcW w:w="2304" w:type="dxa"/>
          </w:tcPr>
          <w:p w:rsidR="001473FD" w:rsidRDefault="001473FD" w:rsidP="00AE4232">
            <w:pPr>
              <w:jc w:val="both"/>
              <w:rPr>
                <w:rFonts w:ascii="Times New Roman" w:hAnsi="Times New Roman" w:cs="Times New Roman"/>
                <w:sz w:val="24"/>
                <w:szCs w:val="24"/>
                <w:lang w:val="lt-LT"/>
              </w:rPr>
            </w:pPr>
            <w:r>
              <w:rPr>
                <w:rFonts w:ascii="Times New Roman" w:hAnsi="Times New Roman" w:cs="Times New Roman"/>
                <w:sz w:val="24"/>
                <w:szCs w:val="24"/>
                <w:lang w:val="lt-LT"/>
              </w:rPr>
              <w:t>O.Toliušienė Tauragės rajono savivaldybės administracijos Centralizuotos vidaus audito tarnybos vidaus auditorė, vyr. sprcialistė</w:t>
            </w:r>
          </w:p>
        </w:tc>
        <w:tc>
          <w:tcPr>
            <w:tcW w:w="1476" w:type="dxa"/>
          </w:tcPr>
          <w:p w:rsidR="001473FD" w:rsidRDefault="001473FD" w:rsidP="00AE4232">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2015m gruodžio mėn.</w:t>
            </w:r>
          </w:p>
        </w:tc>
        <w:tc>
          <w:tcPr>
            <w:tcW w:w="2160" w:type="dxa"/>
          </w:tcPr>
          <w:p w:rsidR="001473FD" w:rsidRDefault="001473FD" w:rsidP="00AE4232">
            <w:pPr>
              <w:jc w:val="both"/>
              <w:rPr>
                <w:rFonts w:ascii="Times New Roman" w:hAnsi="Times New Roman" w:cs="Times New Roman"/>
                <w:sz w:val="24"/>
                <w:szCs w:val="24"/>
                <w:lang w:val="lt-LT"/>
              </w:rPr>
            </w:pPr>
            <w:r>
              <w:rPr>
                <w:rFonts w:ascii="Times New Roman" w:hAnsi="Times New Roman" w:cs="Times New Roman"/>
                <w:sz w:val="24"/>
                <w:szCs w:val="24"/>
                <w:lang w:val="lt-LT"/>
              </w:rPr>
              <w:t>Metinė inventorizacija</w:t>
            </w:r>
          </w:p>
        </w:tc>
        <w:tc>
          <w:tcPr>
            <w:tcW w:w="3060" w:type="dxa"/>
          </w:tcPr>
          <w:p w:rsidR="001473FD" w:rsidRDefault="001473FD" w:rsidP="00AE4232">
            <w:pPr>
              <w:jc w:val="both"/>
              <w:rPr>
                <w:rFonts w:ascii="Times New Roman" w:hAnsi="Times New Roman" w:cs="Times New Roman"/>
                <w:sz w:val="24"/>
                <w:szCs w:val="24"/>
                <w:lang w:val="lt-LT"/>
              </w:rPr>
            </w:pPr>
            <w:r>
              <w:rPr>
                <w:rFonts w:ascii="Times New Roman" w:hAnsi="Times New Roman" w:cs="Times New Roman"/>
                <w:sz w:val="24"/>
                <w:szCs w:val="24"/>
                <w:lang w:val="lt-LT"/>
              </w:rPr>
              <w:t>Vidaus audito ataskaita dėl 2015 metų inventorizacijos 2015-12-30 Nr. 102-14</w:t>
            </w:r>
          </w:p>
        </w:tc>
      </w:tr>
    </w:tbl>
    <w:p w:rsidR="0093787E" w:rsidRDefault="0093787E" w:rsidP="003860D1">
      <w:pPr>
        <w:pStyle w:val="Sraopastraipa"/>
        <w:jc w:val="both"/>
        <w:rPr>
          <w:rFonts w:ascii="Times New Roman" w:hAnsi="Times New Roman" w:cs="Times New Roman"/>
          <w:b/>
          <w:sz w:val="24"/>
          <w:szCs w:val="24"/>
          <w:lang w:val="lt-LT"/>
        </w:rPr>
      </w:pPr>
    </w:p>
    <w:p w:rsidR="003860D1" w:rsidRPr="00B31842" w:rsidRDefault="003860D1" w:rsidP="003860D1">
      <w:pPr>
        <w:pStyle w:val="Sraopastraipa"/>
        <w:jc w:val="both"/>
        <w:rPr>
          <w:rFonts w:ascii="Times New Roman" w:hAnsi="Times New Roman" w:cs="Times New Roman"/>
          <w:b/>
          <w:color w:val="000000" w:themeColor="text1"/>
          <w:sz w:val="24"/>
          <w:szCs w:val="24"/>
          <w:lang w:val="lt-LT"/>
        </w:rPr>
      </w:pPr>
      <w:r w:rsidRPr="00B31842">
        <w:rPr>
          <w:rFonts w:ascii="Times New Roman" w:hAnsi="Times New Roman" w:cs="Times New Roman"/>
          <w:b/>
          <w:color w:val="000000" w:themeColor="text1"/>
          <w:sz w:val="24"/>
          <w:szCs w:val="24"/>
          <w:lang w:val="lt-LT"/>
        </w:rPr>
        <w:t>10.Svarbiausi pasiekimai.</w:t>
      </w:r>
    </w:p>
    <w:p w:rsidR="003860D1" w:rsidRDefault="007E0D58" w:rsidP="007E0D58">
      <w:pPr>
        <w:ind w:firstLine="720"/>
        <w:jc w:val="both"/>
        <w:rPr>
          <w:rFonts w:ascii="Times New Roman" w:eastAsia="Calibri" w:hAnsi="Times New Roman" w:cs="Times New Roman"/>
          <w:sz w:val="24"/>
          <w:szCs w:val="24"/>
          <w:lang w:val="lt-LT"/>
        </w:rPr>
      </w:pPr>
      <w:r w:rsidRPr="007E0D58">
        <w:rPr>
          <w:rFonts w:ascii="Times New Roman" w:eastAsia="Calibri" w:hAnsi="Times New Roman" w:cs="Times New Roman"/>
          <w:sz w:val="24"/>
          <w:szCs w:val="24"/>
          <w:lang w:val="lt-LT"/>
        </w:rPr>
        <w:t>Svarbiausi mokyklos kultūros dėsniai: bendri tikslai, kolegiškumas, nuolatinis tobulėjimas. Ryškiausiu prioritetu laikome kultūrinį, meninį, estetinį ugdymą. Šiose srityse ypač ryškūs pasiekimai. Mokiniai aktyviai dalyvauja mokyklos, rajono, respublikos renginiuose, konkursuose, olimpiadose.</w:t>
      </w:r>
    </w:p>
    <w:p w:rsidR="006C0EBC" w:rsidRPr="006C0EBC" w:rsidRDefault="006C0EBC" w:rsidP="006C0EBC">
      <w:pPr>
        <w:jc w:val="center"/>
        <w:rPr>
          <w:rFonts w:ascii="Times New Roman" w:hAnsi="Times New Roman" w:cs="Times New Roman"/>
          <w:b/>
          <w:color w:val="000000"/>
          <w:lang w:val="lt-LT"/>
        </w:rPr>
      </w:pPr>
      <w:r w:rsidRPr="006C0EBC">
        <w:rPr>
          <w:rFonts w:ascii="Times New Roman" w:hAnsi="Times New Roman" w:cs="Times New Roman"/>
          <w:b/>
          <w:color w:val="000000"/>
          <w:lang w:val="lt-LT"/>
        </w:rPr>
        <w:t>Mokinių laimėjimai varžybose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770"/>
      </w:tblGrid>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jc w:val="center"/>
              <w:rPr>
                <w:rFonts w:ascii="Times New Roman" w:hAnsi="Times New Roman" w:cs="Times New Roman"/>
                <w:b/>
                <w:color w:val="000000"/>
              </w:rPr>
            </w:pPr>
            <w:r w:rsidRPr="006C0EBC">
              <w:rPr>
                <w:rFonts w:ascii="Times New Roman" w:hAnsi="Times New Roman" w:cs="Times New Roman"/>
                <w:b/>
                <w:color w:val="000000"/>
              </w:rPr>
              <w:t>Varžybos</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jc w:val="center"/>
              <w:rPr>
                <w:rFonts w:ascii="Times New Roman" w:hAnsi="Times New Roman" w:cs="Times New Roman"/>
                <w:b/>
                <w:color w:val="000000"/>
              </w:rPr>
            </w:pPr>
            <w:r w:rsidRPr="006C0EBC">
              <w:rPr>
                <w:rFonts w:ascii="Times New Roman" w:hAnsi="Times New Roman" w:cs="Times New Roman"/>
                <w:b/>
                <w:color w:val="000000"/>
              </w:rPr>
              <w:t>Nugalėtojai</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lang w:val="fi-FI"/>
              </w:rPr>
            </w:pPr>
            <w:r w:rsidRPr="006C0EBC">
              <w:rPr>
                <w:rFonts w:ascii="Times New Roman" w:hAnsi="Times New Roman" w:cs="Times New Roman"/>
                <w:color w:val="000000"/>
                <w:lang w:val="fi-FI"/>
              </w:rPr>
              <w:t>Kalėdinis krepšinio turnyras „Žalgirių “ gimnazijoje</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6C0EBC">
            <w:pPr>
              <w:rPr>
                <w:rFonts w:ascii="Times New Roman" w:hAnsi="Times New Roman" w:cs="Times New Roman"/>
                <w:color w:val="000000"/>
                <w:lang w:val="fi-FI"/>
              </w:rPr>
            </w:pPr>
            <w:r w:rsidRPr="006C0EBC">
              <w:rPr>
                <w:rFonts w:ascii="Times New Roman" w:hAnsi="Times New Roman" w:cs="Times New Roman"/>
                <w:color w:val="000000"/>
                <w:lang w:val="fi-FI"/>
              </w:rPr>
              <w:t>Komanda –I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lang w:val="fi-FI"/>
              </w:rPr>
            </w:pPr>
            <w:r w:rsidRPr="006C0EBC">
              <w:rPr>
                <w:rFonts w:ascii="Times New Roman" w:hAnsi="Times New Roman" w:cs="Times New Roman"/>
                <w:color w:val="000000"/>
                <w:lang w:val="fi-FI"/>
              </w:rPr>
              <w:t>Bėgimas skirtas Lietuvos karių dienai paminėti</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6C0EBC">
            <w:pPr>
              <w:rPr>
                <w:rFonts w:ascii="Times New Roman" w:hAnsi="Times New Roman" w:cs="Times New Roman"/>
                <w:color w:val="000000"/>
                <w:lang w:val="fi-FI"/>
              </w:rPr>
            </w:pPr>
            <w:r w:rsidRPr="006C0EBC">
              <w:rPr>
                <w:rFonts w:ascii="Times New Roman" w:hAnsi="Times New Roman" w:cs="Times New Roman"/>
                <w:color w:val="000000"/>
                <w:lang w:val="fi-FI"/>
              </w:rPr>
              <w:t>Liutaura Venckaitytė – II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lang w:val="fi-FI"/>
              </w:rPr>
            </w:pPr>
            <w:r w:rsidRPr="006C0EBC">
              <w:rPr>
                <w:rFonts w:ascii="Times New Roman" w:hAnsi="Times New Roman" w:cs="Times New Roman"/>
                <w:color w:val="000000"/>
                <w:lang w:val="fi-FI"/>
              </w:rPr>
              <w:t>LMOF Tauragės m.kvadrato varžybos</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6C0EBC">
            <w:pPr>
              <w:rPr>
                <w:rFonts w:ascii="Times New Roman" w:hAnsi="Times New Roman" w:cs="Times New Roman"/>
                <w:color w:val="000000"/>
                <w:lang w:val="fi-FI"/>
              </w:rPr>
            </w:pPr>
            <w:r w:rsidRPr="006C0EBC">
              <w:rPr>
                <w:rFonts w:ascii="Times New Roman" w:hAnsi="Times New Roman" w:cs="Times New Roman"/>
                <w:color w:val="000000"/>
                <w:lang w:val="fi-FI"/>
              </w:rPr>
              <w:t>Mergaičių (gim 2002m.)   komanda – 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lang w:val="fi-FI"/>
              </w:rPr>
            </w:pPr>
            <w:r w:rsidRPr="006C0EBC">
              <w:rPr>
                <w:rFonts w:ascii="Times New Roman" w:hAnsi="Times New Roman" w:cs="Times New Roman"/>
                <w:color w:val="000000"/>
                <w:lang w:val="fi-FI"/>
              </w:rPr>
              <w:lastRenderedPageBreak/>
              <w:t>LMOF Tauragės m. krepšinio varžybos</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6C0EBC">
            <w:pPr>
              <w:rPr>
                <w:rFonts w:ascii="Times New Roman" w:hAnsi="Times New Roman" w:cs="Times New Roman"/>
                <w:color w:val="000000"/>
                <w:lang w:val="fi-FI"/>
              </w:rPr>
            </w:pPr>
            <w:r w:rsidRPr="006C0EBC">
              <w:rPr>
                <w:rFonts w:ascii="Times New Roman" w:hAnsi="Times New Roman" w:cs="Times New Roman"/>
                <w:color w:val="000000"/>
                <w:lang w:val="fi-FI"/>
              </w:rPr>
              <w:t>Mergaičių komanda – 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lang w:val="fi-FI"/>
              </w:rPr>
            </w:pPr>
            <w:r w:rsidRPr="006C0EBC">
              <w:rPr>
                <w:rFonts w:ascii="Times New Roman" w:hAnsi="Times New Roman" w:cs="Times New Roman"/>
                <w:color w:val="000000"/>
                <w:lang w:val="fi-FI"/>
              </w:rPr>
              <w:t>LMOF Tauragės m. Kalėdinis badmintono turnyras</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6C0EBC">
            <w:pPr>
              <w:rPr>
                <w:rFonts w:ascii="Times New Roman" w:hAnsi="Times New Roman" w:cs="Times New Roman"/>
                <w:color w:val="000000"/>
                <w:lang w:val="fi-FI"/>
              </w:rPr>
            </w:pPr>
            <w:r w:rsidRPr="006C0EBC">
              <w:rPr>
                <w:rFonts w:ascii="Times New Roman" w:hAnsi="Times New Roman" w:cs="Times New Roman"/>
                <w:color w:val="000000"/>
                <w:lang w:val="fi-FI"/>
              </w:rPr>
              <w:t>Austė Kasparavičiutė – III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lang w:val="fi-FI"/>
              </w:rPr>
            </w:pPr>
            <w:r w:rsidRPr="006C0EBC">
              <w:rPr>
                <w:rFonts w:ascii="Times New Roman" w:hAnsi="Times New Roman" w:cs="Times New Roman"/>
                <w:color w:val="000000"/>
                <w:lang w:val="fi-FI"/>
              </w:rPr>
              <w:t>LMOF Tauragės m. stalo teniso varžybos</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6C0EBC">
            <w:pPr>
              <w:rPr>
                <w:rFonts w:ascii="Times New Roman" w:hAnsi="Times New Roman" w:cs="Times New Roman"/>
                <w:color w:val="000000"/>
                <w:lang w:val="fi-FI"/>
              </w:rPr>
            </w:pPr>
            <w:r w:rsidRPr="006C0EBC">
              <w:rPr>
                <w:rFonts w:ascii="Times New Roman" w:hAnsi="Times New Roman" w:cs="Times New Roman"/>
                <w:color w:val="000000"/>
                <w:lang w:val="fi-FI"/>
              </w:rPr>
              <w:t>Berniukų komanda – III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lang w:val="fi-FI"/>
              </w:rPr>
            </w:pPr>
            <w:r w:rsidRPr="006C0EBC">
              <w:rPr>
                <w:rFonts w:ascii="Times New Roman" w:hAnsi="Times New Roman" w:cs="Times New Roman"/>
                <w:color w:val="000000"/>
                <w:lang w:val="fi-FI"/>
              </w:rPr>
              <w:t>LMOF Tauragės m. stalo teniso varžybos</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6C0EBC">
            <w:pPr>
              <w:rPr>
                <w:rFonts w:ascii="Times New Roman" w:hAnsi="Times New Roman" w:cs="Times New Roman"/>
                <w:color w:val="000000"/>
                <w:lang w:val="fi-FI"/>
              </w:rPr>
            </w:pPr>
            <w:r w:rsidRPr="006C0EBC">
              <w:rPr>
                <w:rFonts w:ascii="Times New Roman" w:hAnsi="Times New Roman" w:cs="Times New Roman"/>
                <w:color w:val="000000"/>
                <w:lang w:val="fi-FI"/>
              </w:rPr>
              <w:t>Mergaičių komanda – 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lang w:val="fi-FI"/>
              </w:rPr>
            </w:pPr>
            <w:r w:rsidRPr="006C0EBC">
              <w:rPr>
                <w:rFonts w:ascii="Times New Roman" w:hAnsi="Times New Roman" w:cs="Times New Roman"/>
                <w:color w:val="000000"/>
                <w:lang w:val="fi-FI"/>
              </w:rPr>
              <w:t>LMOF Tauragės m. lengvosios atletikos varžybos</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6C0EBC">
            <w:pPr>
              <w:rPr>
                <w:rFonts w:ascii="Times New Roman" w:hAnsi="Times New Roman" w:cs="Times New Roman"/>
                <w:color w:val="000000"/>
                <w:lang w:val="fi-FI"/>
              </w:rPr>
            </w:pPr>
            <w:r w:rsidRPr="006C0EBC">
              <w:rPr>
                <w:rFonts w:ascii="Times New Roman" w:hAnsi="Times New Roman" w:cs="Times New Roman"/>
                <w:color w:val="000000"/>
                <w:lang w:val="fi-FI"/>
              </w:rPr>
              <w:t>Berniukų komanda – III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lang w:val="fi-FI"/>
              </w:rPr>
            </w:pPr>
            <w:r w:rsidRPr="006C0EBC">
              <w:rPr>
                <w:rFonts w:ascii="Times New Roman" w:hAnsi="Times New Roman" w:cs="Times New Roman"/>
                <w:color w:val="000000"/>
                <w:lang w:val="fi-FI"/>
              </w:rPr>
              <w:t>LMOF zoninės  stalo teniso varžybos Laukuvoje</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6C0EBC">
            <w:pPr>
              <w:rPr>
                <w:rFonts w:ascii="Times New Roman" w:hAnsi="Times New Roman" w:cs="Times New Roman"/>
                <w:color w:val="000000"/>
                <w:lang w:val="fi-FI"/>
              </w:rPr>
            </w:pPr>
            <w:r w:rsidRPr="006C0EBC">
              <w:rPr>
                <w:rFonts w:ascii="Times New Roman" w:hAnsi="Times New Roman" w:cs="Times New Roman"/>
                <w:color w:val="000000"/>
                <w:lang w:val="fi-FI"/>
              </w:rPr>
              <w:t>Mergaičių komanda – III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lang w:val="fi-FI"/>
              </w:rPr>
            </w:pPr>
            <w:r w:rsidRPr="006C0EBC">
              <w:rPr>
                <w:rFonts w:ascii="Times New Roman" w:hAnsi="Times New Roman" w:cs="Times New Roman"/>
                <w:color w:val="000000"/>
                <w:lang w:val="fi-FI"/>
              </w:rPr>
              <w:t xml:space="preserve">LMOF zoninės kvadrato varžybos </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6C0EBC">
            <w:pPr>
              <w:rPr>
                <w:rFonts w:ascii="Times New Roman" w:hAnsi="Times New Roman" w:cs="Times New Roman"/>
                <w:color w:val="000000"/>
                <w:lang w:val="fi-FI"/>
              </w:rPr>
            </w:pPr>
            <w:r w:rsidRPr="006C0EBC">
              <w:rPr>
                <w:rFonts w:ascii="Times New Roman" w:hAnsi="Times New Roman" w:cs="Times New Roman"/>
                <w:color w:val="000000"/>
                <w:lang w:val="fi-FI"/>
              </w:rPr>
              <w:t>Mergaičių (gim 2002m.) komanda – II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lang w:val="fi-FI"/>
              </w:rPr>
            </w:pPr>
            <w:r w:rsidRPr="006C0EBC">
              <w:rPr>
                <w:rFonts w:ascii="Times New Roman" w:hAnsi="Times New Roman" w:cs="Times New Roman"/>
                <w:color w:val="000000"/>
                <w:lang w:val="fi-FI"/>
              </w:rPr>
              <w:t xml:space="preserve">LMOF zoninės krepšinio varžybos </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6C0EBC">
            <w:pPr>
              <w:rPr>
                <w:rFonts w:ascii="Times New Roman" w:hAnsi="Times New Roman" w:cs="Times New Roman"/>
                <w:color w:val="000000"/>
                <w:lang w:val="fi-FI"/>
              </w:rPr>
            </w:pPr>
            <w:r w:rsidRPr="006C0EBC">
              <w:rPr>
                <w:rFonts w:ascii="Times New Roman" w:hAnsi="Times New Roman" w:cs="Times New Roman"/>
                <w:color w:val="000000"/>
                <w:lang w:val="fi-FI"/>
              </w:rPr>
              <w:t>Mergaičių komanda -  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lang w:val="fi-FI"/>
              </w:rPr>
            </w:pPr>
            <w:r w:rsidRPr="006C0EBC">
              <w:rPr>
                <w:rFonts w:ascii="Times New Roman" w:hAnsi="Times New Roman" w:cs="Times New Roman"/>
                <w:color w:val="000000"/>
                <w:lang w:val="fi-FI"/>
              </w:rPr>
              <w:t xml:space="preserve">LMOF tapzoninės mergaičių krepšinio varžybos </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6C0EBC">
            <w:pPr>
              <w:rPr>
                <w:rFonts w:ascii="Times New Roman" w:hAnsi="Times New Roman" w:cs="Times New Roman"/>
                <w:color w:val="000000"/>
                <w:lang w:val="fi-FI"/>
              </w:rPr>
            </w:pPr>
            <w:r w:rsidRPr="006C0EBC">
              <w:rPr>
                <w:rFonts w:ascii="Times New Roman" w:hAnsi="Times New Roman" w:cs="Times New Roman"/>
                <w:color w:val="000000"/>
                <w:lang w:val="fi-FI"/>
              </w:rPr>
              <w:t>Mergaičių komanda – II vieta</w:t>
            </w:r>
          </w:p>
        </w:tc>
      </w:tr>
    </w:tbl>
    <w:p w:rsidR="006C0EBC" w:rsidRPr="00C67853" w:rsidRDefault="006C0EBC" w:rsidP="006C0EBC">
      <w:pPr>
        <w:jc w:val="center"/>
        <w:rPr>
          <w:b/>
          <w:color w:val="000000"/>
          <w:lang w:val="lt-LT"/>
        </w:rPr>
      </w:pPr>
    </w:p>
    <w:p w:rsidR="006C0EBC" w:rsidRPr="006C0EBC" w:rsidRDefault="006C0EBC" w:rsidP="006C0EBC">
      <w:pPr>
        <w:jc w:val="center"/>
        <w:rPr>
          <w:rFonts w:ascii="Times New Roman" w:hAnsi="Times New Roman" w:cs="Times New Roman"/>
          <w:b/>
          <w:color w:val="000000"/>
          <w:sz w:val="24"/>
          <w:szCs w:val="24"/>
          <w:lang w:val="lt-LT"/>
        </w:rPr>
      </w:pPr>
      <w:r w:rsidRPr="006C0EBC">
        <w:rPr>
          <w:rFonts w:ascii="Times New Roman" w:hAnsi="Times New Roman" w:cs="Times New Roman"/>
          <w:b/>
          <w:color w:val="000000"/>
          <w:sz w:val="24"/>
          <w:szCs w:val="24"/>
          <w:lang w:val="lt-LT"/>
        </w:rPr>
        <w:t>Mokinių laimėjimai konkursuose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770"/>
      </w:tblGrid>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jc w:val="center"/>
              <w:rPr>
                <w:rFonts w:ascii="Times New Roman" w:hAnsi="Times New Roman" w:cs="Times New Roman"/>
                <w:b/>
                <w:color w:val="000000"/>
                <w:sz w:val="24"/>
                <w:szCs w:val="24"/>
              </w:rPr>
            </w:pPr>
            <w:r w:rsidRPr="006C0EBC">
              <w:rPr>
                <w:rFonts w:ascii="Times New Roman" w:hAnsi="Times New Roman" w:cs="Times New Roman"/>
                <w:b/>
                <w:color w:val="000000"/>
                <w:sz w:val="24"/>
                <w:szCs w:val="24"/>
              </w:rPr>
              <w:t>Konkursas</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jc w:val="center"/>
              <w:rPr>
                <w:rFonts w:ascii="Times New Roman" w:hAnsi="Times New Roman" w:cs="Times New Roman"/>
                <w:b/>
                <w:color w:val="000000"/>
                <w:sz w:val="24"/>
                <w:szCs w:val="24"/>
              </w:rPr>
            </w:pPr>
            <w:r w:rsidRPr="006C0EBC">
              <w:rPr>
                <w:rFonts w:ascii="Times New Roman" w:hAnsi="Times New Roman" w:cs="Times New Roman"/>
                <w:b/>
                <w:color w:val="000000"/>
                <w:sz w:val="24"/>
                <w:szCs w:val="24"/>
              </w:rPr>
              <w:t>Prizininkai, laureatai, diplomantai</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rPr>
            </w:pPr>
            <w:r w:rsidRPr="006C0EBC">
              <w:rPr>
                <w:rFonts w:ascii="Times New Roman" w:hAnsi="Times New Roman" w:cs="Times New Roman"/>
                <w:color w:val="000000"/>
                <w:sz w:val="24"/>
                <w:szCs w:val="24"/>
              </w:rPr>
              <w:t>Rajoninis vokiečių kalbos vertimų konkursas</w:t>
            </w:r>
          </w:p>
        </w:tc>
        <w:tc>
          <w:tcPr>
            <w:tcW w:w="4770" w:type="dxa"/>
            <w:tcBorders>
              <w:top w:val="single" w:sz="4" w:space="0" w:color="auto"/>
              <w:left w:val="single" w:sz="4" w:space="0" w:color="auto"/>
              <w:bottom w:val="single" w:sz="4" w:space="0" w:color="auto"/>
              <w:right w:val="single" w:sz="4" w:space="0" w:color="auto"/>
            </w:tcBorders>
          </w:tcPr>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 xml:space="preserve">Ignas Ruškys 7b kl.– I vieta </w:t>
            </w:r>
          </w:p>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Airidas Giedraitis 7b kl. – II vieta,</w:t>
            </w:r>
          </w:p>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Gunaras Stragauskas 7b kl. – II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rPr>
              <w:t>Rajoninis Miesto bibliotekos iliustracijų  konkursas „Metų laikai“</w:t>
            </w:r>
          </w:p>
        </w:tc>
        <w:tc>
          <w:tcPr>
            <w:tcW w:w="4770" w:type="dxa"/>
            <w:tcBorders>
              <w:top w:val="single" w:sz="4" w:space="0" w:color="auto"/>
              <w:left w:val="single" w:sz="4" w:space="0" w:color="auto"/>
              <w:bottom w:val="single" w:sz="4" w:space="0" w:color="auto"/>
              <w:right w:val="single" w:sz="4" w:space="0" w:color="auto"/>
            </w:tcBorders>
          </w:tcPr>
          <w:p w:rsidR="006C0EBC" w:rsidRPr="00B31842" w:rsidRDefault="006C0EBC" w:rsidP="00B31842">
            <w:pPr>
              <w:ind w:hanging="18"/>
              <w:rPr>
                <w:rFonts w:ascii="Times New Roman" w:hAnsi="Times New Roman" w:cs="Times New Roman"/>
                <w:color w:val="000000"/>
                <w:sz w:val="24"/>
                <w:szCs w:val="24"/>
                <w:lang w:val="fi-FI"/>
              </w:rPr>
            </w:pPr>
            <w:r w:rsidRPr="00B31842">
              <w:rPr>
                <w:rFonts w:ascii="Times New Roman" w:hAnsi="Times New Roman" w:cs="Times New Roman"/>
                <w:color w:val="000000"/>
                <w:sz w:val="24"/>
                <w:szCs w:val="24"/>
                <w:lang w:val="fi-FI"/>
              </w:rPr>
              <w:t>Laureatai:</w:t>
            </w:r>
          </w:p>
          <w:p w:rsidR="006C0EBC" w:rsidRPr="00B31842" w:rsidRDefault="006C0EBC" w:rsidP="00B31842">
            <w:pPr>
              <w:ind w:hanging="18"/>
              <w:rPr>
                <w:rFonts w:ascii="Times New Roman" w:hAnsi="Times New Roman" w:cs="Times New Roman"/>
                <w:color w:val="000000"/>
                <w:sz w:val="24"/>
                <w:szCs w:val="24"/>
                <w:lang w:val="fi-FI"/>
              </w:rPr>
            </w:pPr>
            <w:r w:rsidRPr="00B31842">
              <w:rPr>
                <w:rFonts w:ascii="Times New Roman" w:hAnsi="Times New Roman" w:cs="Times New Roman"/>
                <w:color w:val="000000"/>
                <w:sz w:val="24"/>
                <w:szCs w:val="24"/>
                <w:lang w:val="fi-FI"/>
              </w:rPr>
              <w:t>Greta Bajoraitė, 6kl.</w:t>
            </w:r>
          </w:p>
          <w:p w:rsidR="006C0EBC" w:rsidRPr="00B31842" w:rsidRDefault="006C0EBC" w:rsidP="00B31842">
            <w:pPr>
              <w:ind w:hanging="18"/>
              <w:rPr>
                <w:rFonts w:ascii="Times New Roman" w:hAnsi="Times New Roman" w:cs="Times New Roman"/>
                <w:color w:val="000000"/>
                <w:sz w:val="24"/>
                <w:szCs w:val="24"/>
                <w:lang w:val="fi-FI"/>
              </w:rPr>
            </w:pPr>
            <w:r w:rsidRPr="00B31842">
              <w:rPr>
                <w:rFonts w:ascii="Times New Roman" w:hAnsi="Times New Roman" w:cs="Times New Roman"/>
                <w:color w:val="000000"/>
                <w:sz w:val="24"/>
                <w:szCs w:val="24"/>
                <w:lang w:val="fi-FI"/>
              </w:rPr>
              <w:t>Lukas Mikalauskas 7a kl.</w:t>
            </w:r>
          </w:p>
        </w:tc>
      </w:tr>
      <w:tr w:rsidR="006C0EBC" w:rsidRPr="00184A01"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lang w:val="fi-FI"/>
              </w:rPr>
              <w:t>Rajoninis konkursas „Kryžiuje yra išganymas, kryžiuje yra gyvenimas...“</w:t>
            </w:r>
          </w:p>
        </w:tc>
        <w:tc>
          <w:tcPr>
            <w:tcW w:w="4770" w:type="dxa"/>
            <w:tcBorders>
              <w:top w:val="single" w:sz="4" w:space="0" w:color="auto"/>
              <w:left w:val="single" w:sz="4" w:space="0" w:color="auto"/>
              <w:bottom w:val="single" w:sz="4" w:space="0" w:color="auto"/>
              <w:right w:val="single" w:sz="4" w:space="0" w:color="auto"/>
            </w:tcBorders>
          </w:tcPr>
          <w:p w:rsidR="006C0EBC" w:rsidRPr="00B31842" w:rsidRDefault="006C0EBC" w:rsidP="00B31842">
            <w:pPr>
              <w:spacing w:before="100" w:beforeAutospacing="1" w:after="100" w:afterAutospacing="1"/>
              <w:ind w:hanging="18"/>
              <w:rPr>
                <w:rFonts w:ascii="Times New Roman" w:hAnsi="Times New Roman" w:cs="Times New Roman"/>
                <w:color w:val="000000"/>
                <w:sz w:val="24"/>
                <w:szCs w:val="24"/>
                <w:lang w:val="fi-FI"/>
              </w:rPr>
            </w:pPr>
            <w:r w:rsidRPr="00B31842">
              <w:rPr>
                <w:rFonts w:ascii="Times New Roman" w:hAnsi="Times New Roman" w:cs="Times New Roman"/>
                <w:color w:val="000000"/>
                <w:sz w:val="24"/>
                <w:szCs w:val="24"/>
                <w:lang w:val="fi-FI"/>
              </w:rPr>
              <w:t xml:space="preserve">Padėkos raštais - apdovanoti visi dalyvavę mokiniai („Aušros“ pagr. m-los 4- 10 kl. 42 mokiniai) </w:t>
            </w:r>
          </w:p>
        </w:tc>
      </w:tr>
      <w:tr w:rsidR="006C0EBC" w:rsidRPr="006C0EBC" w:rsidTr="006C0EBC">
        <w:trPr>
          <w:trHeight w:val="1223"/>
        </w:trPr>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lang w:val="fi-FI"/>
              </w:rPr>
              <w:t xml:space="preserve">Tauragės rajoninis piešinių konkursas: </w:t>
            </w:r>
            <w:r w:rsidRPr="006C0EBC">
              <w:rPr>
                <w:rFonts w:ascii="Times New Roman" w:hAnsi="Times New Roman" w:cs="Times New Roman"/>
                <w:bCs/>
                <w:color w:val="000000"/>
                <w:sz w:val="24"/>
                <w:szCs w:val="24"/>
                <w:lang w:val="fi-FI"/>
              </w:rPr>
              <w:t>„Kryžiuje yra išganymas, kryžiuje yra gyvenimas...“.</w:t>
            </w:r>
            <w:r w:rsidRPr="006C0EBC">
              <w:rPr>
                <w:rFonts w:ascii="Times New Roman" w:hAnsi="Times New Roman" w:cs="Times New Roman"/>
                <w:b/>
                <w:bCs/>
                <w:color w:val="000000"/>
                <w:sz w:val="24"/>
                <w:szCs w:val="24"/>
                <w:lang w:val="fi-FI"/>
              </w:rPr>
              <w:t xml:space="preserve"> </w:t>
            </w:r>
          </w:p>
        </w:tc>
        <w:tc>
          <w:tcPr>
            <w:tcW w:w="4770" w:type="dxa"/>
            <w:tcBorders>
              <w:top w:val="single" w:sz="4" w:space="0" w:color="auto"/>
              <w:left w:val="single" w:sz="4" w:space="0" w:color="auto"/>
              <w:bottom w:val="single" w:sz="4" w:space="0" w:color="auto"/>
              <w:right w:val="single" w:sz="4" w:space="0" w:color="auto"/>
            </w:tcBorders>
          </w:tcPr>
          <w:p w:rsidR="006C0EBC" w:rsidRPr="00B31842" w:rsidRDefault="006C0EBC" w:rsidP="00B31842">
            <w:pPr>
              <w:ind w:hanging="18"/>
              <w:rPr>
                <w:rFonts w:ascii="Times New Roman" w:hAnsi="Times New Roman" w:cs="Times New Roman"/>
                <w:color w:val="000000"/>
                <w:sz w:val="24"/>
                <w:szCs w:val="24"/>
                <w:lang w:val="fi-FI"/>
              </w:rPr>
            </w:pPr>
            <w:r w:rsidRPr="00B31842">
              <w:rPr>
                <w:rFonts w:ascii="Times New Roman" w:hAnsi="Times New Roman" w:cs="Times New Roman"/>
                <w:color w:val="000000"/>
                <w:sz w:val="24"/>
                <w:szCs w:val="24"/>
                <w:lang w:val="fi-FI"/>
              </w:rPr>
              <w:t>Lauretai:</w:t>
            </w:r>
          </w:p>
          <w:p w:rsidR="006C0EBC" w:rsidRPr="00B31842" w:rsidRDefault="006C0EBC" w:rsidP="00B31842">
            <w:pPr>
              <w:ind w:hanging="18"/>
              <w:rPr>
                <w:rFonts w:ascii="Times New Roman" w:hAnsi="Times New Roman" w:cs="Times New Roman"/>
                <w:color w:val="000000"/>
                <w:sz w:val="24"/>
                <w:szCs w:val="24"/>
                <w:lang w:val="fi-FI"/>
              </w:rPr>
            </w:pPr>
            <w:r w:rsidRPr="00B31842">
              <w:rPr>
                <w:rFonts w:ascii="Times New Roman" w:hAnsi="Times New Roman" w:cs="Times New Roman"/>
                <w:color w:val="000000"/>
                <w:sz w:val="24"/>
                <w:szCs w:val="24"/>
                <w:lang w:val="fi-FI"/>
              </w:rPr>
              <w:t>Evelina Alšauskaitė 7b. kl.,</w:t>
            </w:r>
          </w:p>
          <w:p w:rsidR="006C0EBC" w:rsidRPr="00B31842" w:rsidRDefault="006C0EBC" w:rsidP="00B31842">
            <w:pPr>
              <w:ind w:hanging="18"/>
              <w:rPr>
                <w:rFonts w:ascii="Times New Roman" w:hAnsi="Times New Roman" w:cs="Times New Roman"/>
                <w:color w:val="000000"/>
                <w:sz w:val="24"/>
                <w:szCs w:val="24"/>
                <w:lang w:val="fi-FI"/>
              </w:rPr>
            </w:pPr>
            <w:r w:rsidRPr="00B31842">
              <w:rPr>
                <w:rFonts w:ascii="Times New Roman" w:hAnsi="Times New Roman" w:cs="Times New Roman"/>
                <w:color w:val="000000"/>
                <w:sz w:val="24"/>
                <w:szCs w:val="24"/>
                <w:lang w:val="fi-FI"/>
              </w:rPr>
              <w:t xml:space="preserve">Patricija Ziekytė 5 kl., </w:t>
            </w:r>
          </w:p>
          <w:p w:rsidR="006C0EBC" w:rsidRPr="00B31842" w:rsidRDefault="006C0EBC" w:rsidP="00B31842">
            <w:pPr>
              <w:ind w:hanging="18"/>
              <w:rPr>
                <w:rFonts w:ascii="Times New Roman" w:hAnsi="Times New Roman" w:cs="Times New Roman"/>
                <w:color w:val="000000"/>
                <w:sz w:val="24"/>
                <w:szCs w:val="24"/>
                <w:lang w:val="fi-FI"/>
              </w:rPr>
            </w:pPr>
            <w:r w:rsidRPr="00B31842">
              <w:rPr>
                <w:rFonts w:ascii="Times New Roman" w:hAnsi="Times New Roman" w:cs="Times New Roman"/>
                <w:color w:val="000000"/>
                <w:sz w:val="24"/>
                <w:szCs w:val="24"/>
                <w:lang w:val="fi-FI"/>
              </w:rPr>
              <w:t>Jurga Juškaitė 8a. kl.,</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rPr>
            </w:pPr>
            <w:r w:rsidRPr="006C0EBC">
              <w:rPr>
                <w:rFonts w:ascii="Times New Roman" w:hAnsi="Times New Roman" w:cs="Times New Roman"/>
                <w:color w:val="000000"/>
                <w:sz w:val="24"/>
                <w:szCs w:val="24"/>
              </w:rPr>
              <w:t xml:space="preserve">Rajoninis 4-6 klasių anglų kalbos meninio skaitymo konkursas  </w:t>
            </w:r>
          </w:p>
        </w:tc>
        <w:tc>
          <w:tcPr>
            <w:tcW w:w="4770" w:type="dxa"/>
            <w:tcBorders>
              <w:top w:val="single" w:sz="4" w:space="0" w:color="auto"/>
              <w:left w:val="single" w:sz="4" w:space="0" w:color="auto"/>
              <w:bottom w:val="single" w:sz="4" w:space="0" w:color="auto"/>
              <w:right w:val="single" w:sz="4" w:space="0" w:color="auto"/>
            </w:tcBorders>
          </w:tcPr>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Austė Kasperavičiūtė, 6 kl.  – III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rPr>
            </w:pPr>
            <w:r w:rsidRPr="006C0EBC">
              <w:rPr>
                <w:rFonts w:ascii="Times New Roman" w:hAnsi="Times New Roman" w:cs="Times New Roman"/>
                <w:color w:val="000000"/>
                <w:sz w:val="24"/>
                <w:szCs w:val="24"/>
              </w:rPr>
              <w:t>Rajoninis ekonomikos konkursas „Esu verslus“</w:t>
            </w:r>
          </w:p>
        </w:tc>
        <w:tc>
          <w:tcPr>
            <w:tcW w:w="4770" w:type="dxa"/>
            <w:tcBorders>
              <w:top w:val="single" w:sz="4" w:space="0" w:color="auto"/>
              <w:left w:val="single" w:sz="4" w:space="0" w:color="auto"/>
              <w:bottom w:val="single" w:sz="4" w:space="0" w:color="auto"/>
              <w:right w:val="single" w:sz="4" w:space="0" w:color="auto"/>
            </w:tcBorders>
          </w:tcPr>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VŠI „Tauragės turizmo ir verslo informacinio centro padėka mokyklos mokiniams.</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rPr>
            </w:pPr>
            <w:r w:rsidRPr="006C0EBC">
              <w:rPr>
                <w:rFonts w:ascii="Times New Roman" w:hAnsi="Times New Roman" w:cs="Times New Roman"/>
                <w:color w:val="000000"/>
                <w:sz w:val="24"/>
                <w:szCs w:val="24"/>
              </w:rPr>
              <w:t>Lietuvos krašto ministerijos konkursas „Ką žinai apie Lietuvos kariuomenę“</w:t>
            </w:r>
          </w:p>
        </w:tc>
        <w:tc>
          <w:tcPr>
            <w:tcW w:w="4770" w:type="dxa"/>
            <w:tcBorders>
              <w:top w:val="single" w:sz="4" w:space="0" w:color="auto"/>
              <w:left w:val="single" w:sz="4" w:space="0" w:color="auto"/>
              <w:bottom w:val="single" w:sz="4" w:space="0" w:color="auto"/>
              <w:right w:val="single" w:sz="4" w:space="0" w:color="auto"/>
            </w:tcBorders>
          </w:tcPr>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Rajone puikiai pasirodė Ernestas Petkus, 10 kl.</w:t>
            </w:r>
          </w:p>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Karolis Vaičys, 10 kl.</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lang w:val="fi-FI"/>
              </w:rPr>
              <w:t>Respublikinis informatikos  konkursas „Bebras“</w:t>
            </w:r>
          </w:p>
        </w:tc>
        <w:tc>
          <w:tcPr>
            <w:tcW w:w="4770" w:type="dxa"/>
            <w:tcBorders>
              <w:top w:val="single" w:sz="4" w:space="0" w:color="auto"/>
              <w:left w:val="single" w:sz="4" w:space="0" w:color="auto"/>
              <w:bottom w:val="single" w:sz="4" w:space="0" w:color="auto"/>
              <w:right w:val="single" w:sz="4" w:space="0" w:color="auto"/>
            </w:tcBorders>
          </w:tcPr>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 xml:space="preserve">Rajone : </w:t>
            </w:r>
          </w:p>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Ignas Ruškys, 7b – III vieta</w:t>
            </w:r>
          </w:p>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Airidas Giedraitis, 7b –I vieta</w:t>
            </w:r>
          </w:p>
          <w:p w:rsidR="006C0EBC" w:rsidRPr="00B31842" w:rsidRDefault="006C0EBC" w:rsidP="00B31842">
            <w:pPr>
              <w:ind w:hanging="18"/>
              <w:rPr>
                <w:rFonts w:ascii="Times New Roman" w:hAnsi="Times New Roman" w:cs="Times New Roman"/>
                <w:color w:val="000000"/>
                <w:sz w:val="24"/>
                <w:szCs w:val="24"/>
                <w:lang w:val="fi-FI"/>
              </w:rPr>
            </w:pPr>
            <w:r w:rsidRPr="00B31842">
              <w:rPr>
                <w:rFonts w:ascii="Times New Roman" w:hAnsi="Times New Roman" w:cs="Times New Roman"/>
                <w:color w:val="000000"/>
                <w:sz w:val="24"/>
                <w:szCs w:val="24"/>
              </w:rPr>
              <w:t>Gunaras Stragauskas, 7b – IV vieta</w:t>
            </w:r>
          </w:p>
        </w:tc>
      </w:tr>
      <w:tr w:rsidR="006C0EBC" w:rsidRPr="006C0EBC" w:rsidTr="006C0EBC">
        <w:trPr>
          <w:trHeight w:val="710"/>
        </w:trPr>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rPr>
            </w:pPr>
            <w:r w:rsidRPr="006C0EBC">
              <w:rPr>
                <w:rFonts w:ascii="Times New Roman" w:hAnsi="Times New Roman" w:cs="Times New Roman"/>
                <w:color w:val="000000"/>
                <w:sz w:val="24"/>
                <w:szCs w:val="24"/>
              </w:rPr>
              <w:t>Nacionalinis konkursas „Lietuvos istorijos žinovas“</w:t>
            </w:r>
          </w:p>
        </w:tc>
        <w:tc>
          <w:tcPr>
            <w:tcW w:w="4770" w:type="dxa"/>
            <w:tcBorders>
              <w:top w:val="single" w:sz="4" w:space="0" w:color="auto"/>
              <w:left w:val="single" w:sz="4" w:space="0" w:color="auto"/>
              <w:bottom w:val="single" w:sz="4" w:space="0" w:color="auto"/>
              <w:right w:val="single" w:sz="4" w:space="0" w:color="auto"/>
            </w:tcBorders>
          </w:tcPr>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Edmundas Ziekis, 8b - LIMA padėka už dalyvavimą ir puikias žinias.</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rPr>
            </w:pPr>
            <w:r w:rsidRPr="006C0EBC">
              <w:rPr>
                <w:rFonts w:ascii="Times New Roman" w:hAnsi="Times New Roman" w:cs="Times New Roman"/>
                <w:color w:val="000000"/>
                <w:sz w:val="24"/>
                <w:szCs w:val="24"/>
              </w:rPr>
              <w:t>Respublikinis konkursas „Kalbų kengūra“, anglų kalba</w:t>
            </w:r>
          </w:p>
        </w:tc>
        <w:tc>
          <w:tcPr>
            <w:tcW w:w="4770" w:type="dxa"/>
            <w:tcBorders>
              <w:top w:val="single" w:sz="4" w:space="0" w:color="auto"/>
              <w:left w:val="single" w:sz="4" w:space="0" w:color="auto"/>
              <w:bottom w:val="single" w:sz="4" w:space="0" w:color="auto"/>
              <w:right w:val="single" w:sz="4" w:space="0" w:color="auto"/>
            </w:tcBorders>
          </w:tcPr>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Gunaras Stragauskas, 7b kl. – Oranžinės Kengūros diplomas</w:t>
            </w:r>
          </w:p>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Roberta Vaičikauskaitė, 8a kl. – Auksinės Kengūros diplomas</w:t>
            </w:r>
          </w:p>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Ugnė Klumbytė, 8a kl. – Oranžinės Kengūros diplomas</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rPr>
            </w:pPr>
            <w:r w:rsidRPr="006C0EBC">
              <w:rPr>
                <w:rFonts w:ascii="Times New Roman" w:hAnsi="Times New Roman" w:cs="Times New Roman"/>
                <w:color w:val="000000"/>
                <w:sz w:val="24"/>
                <w:szCs w:val="24"/>
              </w:rPr>
              <w:t>Respublikinis konkursas „Kalbų Kengūra“, vokiečių kalba</w:t>
            </w:r>
          </w:p>
        </w:tc>
        <w:tc>
          <w:tcPr>
            <w:tcW w:w="4770" w:type="dxa"/>
            <w:tcBorders>
              <w:top w:val="single" w:sz="4" w:space="0" w:color="auto"/>
              <w:left w:val="single" w:sz="4" w:space="0" w:color="auto"/>
              <w:bottom w:val="single" w:sz="4" w:space="0" w:color="auto"/>
              <w:right w:val="single" w:sz="4" w:space="0" w:color="auto"/>
            </w:tcBorders>
          </w:tcPr>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Ignas Ruškys, 7b kl. – Sidabrinės Kengūros diplomas</w:t>
            </w:r>
          </w:p>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Airidas Giedraitis, 7b kl. – Auksinės kėngūros diplomas</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rPr>
            </w:pPr>
            <w:r w:rsidRPr="006C0EBC">
              <w:rPr>
                <w:rFonts w:ascii="Times New Roman" w:hAnsi="Times New Roman" w:cs="Times New Roman"/>
                <w:color w:val="000000"/>
                <w:sz w:val="24"/>
                <w:szCs w:val="24"/>
              </w:rPr>
              <w:t xml:space="preserve">Respublikinis konkursas „Matematikos </w:t>
            </w:r>
            <w:r w:rsidRPr="006C0EBC">
              <w:rPr>
                <w:rFonts w:ascii="Times New Roman" w:hAnsi="Times New Roman" w:cs="Times New Roman"/>
                <w:color w:val="000000"/>
                <w:sz w:val="24"/>
                <w:szCs w:val="24"/>
              </w:rPr>
              <w:lastRenderedPageBreak/>
              <w:t>Kengūra“</w:t>
            </w:r>
          </w:p>
        </w:tc>
        <w:tc>
          <w:tcPr>
            <w:tcW w:w="4770" w:type="dxa"/>
            <w:tcBorders>
              <w:top w:val="single" w:sz="4" w:space="0" w:color="auto"/>
              <w:left w:val="single" w:sz="4" w:space="0" w:color="auto"/>
              <w:bottom w:val="single" w:sz="4" w:space="0" w:color="auto"/>
              <w:right w:val="single" w:sz="4" w:space="0" w:color="auto"/>
            </w:tcBorders>
          </w:tcPr>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lastRenderedPageBreak/>
              <w:t>Rajone:</w:t>
            </w:r>
          </w:p>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lastRenderedPageBreak/>
              <w:t xml:space="preserve">Skaiva Ptakaitė, 2a kl. – I vieta </w:t>
            </w:r>
          </w:p>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 xml:space="preserve">Kamilė Kiliokaitytė, 1b kl. – IV vieta </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rPr>
            </w:pPr>
            <w:r w:rsidRPr="006C0EBC">
              <w:rPr>
                <w:rFonts w:ascii="Times New Roman" w:hAnsi="Times New Roman" w:cs="Times New Roman"/>
                <w:color w:val="000000"/>
                <w:sz w:val="24"/>
                <w:szCs w:val="24"/>
              </w:rPr>
              <w:lastRenderedPageBreak/>
              <w:t>Respublikinis konkursas „Istorijos Kengūra“</w:t>
            </w:r>
          </w:p>
        </w:tc>
        <w:tc>
          <w:tcPr>
            <w:tcW w:w="4770" w:type="dxa"/>
            <w:tcBorders>
              <w:top w:val="single" w:sz="4" w:space="0" w:color="auto"/>
              <w:left w:val="single" w:sz="4" w:space="0" w:color="auto"/>
              <w:bottom w:val="single" w:sz="4" w:space="0" w:color="auto"/>
              <w:right w:val="single" w:sz="4" w:space="0" w:color="auto"/>
            </w:tcBorders>
          </w:tcPr>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Edmundas Ziekis, 8b kl. – sidabro diplomas</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rPr>
            </w:pPr>
            <w:r w:rsidRPr="006C0EBC">
              <w:rPr>
                <w:rFonts w:ascii="Times New Roman" w:hAnsi="Times New Roman" w:cs="Times New Roman"/>
                <w:color w:val="000000"/>
                <w:sz w:val="24"/>
                <w:szCs w:val="24"/>
              </w:rPr>
              <w:t>Rajoninis piešinių konkursas „Apie ką ošia miškai“</w:t>
            </w:r>
          </w:p>
        </w:tc>
        <w:tc>
          <w:tcPr>
            <w:tcW w:w="4770" w:type="dxa"/>
            <w:tcBorders>
              <w:top w:val="single" w:sz="4" w:space="0" w:color="auto"/>
              <w:left w:val="single" w:sz="4" w:space="0" w:color="auto"/>
              <w:bottom w:val="single" w:sz="4" w:space="0" w:color="auto"/>
              <w:right w:val="single" w:sz="4" w:space="0" w:color="auto"/>
            </w:tcBorders>
          </w:tcPr>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1-4 klasių tarpe Erikas Kazlauskas 2akl.- I vieta,</w:t>
            </w:r>
          </w:p>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9-12 klasių tarpe J. Tarasiukaitė 10kl. - II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rPr>
            </w:pPr>
            <w:r w:rsidRPr="006C0EBC">
              <w:rPr>
                <w:rFonts w:ascii="Times New Roman" w:hAnsi="Times New Roman" w:cs="Times New Roman"/>
                <w:color w:val="000000"/>
                <w:sz w:val="24"/>
                <w:szCs w:val="24"/>
              </w:rPr>
              <w:t>Respublikinis vertimų konkursas „Tavo žvilgsnis“, rusų kalba</w:t>
            </w:r>
          </w:p>
        </w:tc>
        <w:tc>
          <w:tcPr>
            <w:tcW w:w="4770" w:type="dxa"/>
            <w:tcBorders>
              <w:top w:val="single" w:sz="4" w:space="0" w:color="auto"/>
              <w:left w:val="single" w:sz="4" w:space="0" w:color="auto"/>
              <w:bottom w:val="single" w:sz="4" w:space="0" w:color="auto"/>
              <w:right w:val="single" w:sz="4" w:space="0" w:color="auto"/>
            </w:tcBorders>
          </w:tcPr>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Diplomantai:</w:t>
            </w:r>
          </w:p>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Ernesta Mockaitytė 8a kl.</w:t>
            </w:r>
          </w:p>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Kotrina Paulikaitė 7b kl.</w:t>
            </w:r>
          </w:p>
          <w:p w:rsidR="006C0EBC" w:rsidRPr="00B31842" w:rsidRDefault="006C0EBC" w:rsidP="00B31842">
            <w:pPr>
              <w:ind w:hanging="18"/>
              <w:rPr>
                <w:rFonts w:ascii="Times New Roman" w:hAnsi="Times New Roman" w:cs="Times New Roman"/>
                <w:color w:val="000000"/>
                <w:sz w:val="24"/>
                <w:szCs w:val="24"/>
              </w:rPr>
            </w:pPr>
            <w:r w:rsidRPr="00B31842">
              <w:rPr>
                <w:rFonts w:ascii="Times New Roman" w:hAnsi="Times New Roman" w:cs="Times New Roman"/>
                <w:color w:val="000000"/>
                <w:sz w:val="24"/>
                <w:szCs w:val="24"/>
              </w:rPr>
              <w:t>Taura Kleinauskaitė 7b kl.</w:t>
            </w:r>
          </w:p>
        </w:tc>
      </w:tr>
    </w:tbl>
    <w:p w:rsidR="006C0EBC" w:rsidRPr="006C0EBC" w:rsidRDefault="006C0EBC" w:rsidP="006C0EBC">
      <w:pPr>
        <w:jc w:val="center"/>
        <w:rPr>
          <w:rFonts w:ascii="Times New Roman" w:hAnsi="Times New Roman" w:cs="Times New Roman"/>
          <w:sz w:val="24"/>
          <w:szCs w:val="24"/>
          <w:lang w:val="lt-LT"/>
        </w:rPr>
      </w:pPr>
    </w:p>
    <w:p w:rsidR="006C0EBC" w:rsidRPr="006C0EBC" w:rsidRDefault="006C0EBC" w:rsidP="006C0EBC">
      <w:pPr>
        <w:jc w:val="center"/>
        <w:rPr>
          <w:rFonts w:ascii="Times New Roman" w:hAnsi="Times New Roman" w:cs="Times New Roman"/>
          <w:b/>
          <w:color w:val="000000"/>
          <w:sz w:val="24"/>
          <w:szCs w:val="24"/>
          <w:lang w:val="lt-LT"/>
        </w:rPr>
      </w:pPr>
      <w:r w:rsidRPr="006C0EBC">
        <w:rPr>
          <w:rFonts w:ascii="Times New Roman" w:hAnsi="Times New Roman" w:cs="Times New Roman"/>
          <w:b/>
          <w:color w:val="000000"/>
          <w:sz w:val="24"/>
          <w:szCs w:val="24"/>
          <w:lang w:val="lt-LT"/>
        </w:rPr>
        <w:t>Mokinių laimėjimai olimpiadose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770"/>
      </w:tblGrid>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jc w:val="center"/>
              <w:rPr>
                <w:rFonts w:ascii="Times New Roman" w:hAnsi="Times New Roman" w:cs="Times New Roman"/>
                <w:b/>
                <w:color w:val="000000"/>
                <w:sz w:val="24"/>
                <w:szCs w:val="24"/>
                <w:lang w:val="fi-FI"/>
              </w:rPr>
            </w:pPr>
            <w:r w:rsidRPr="006C0EBC">
              <w:rPr>
                <w:rFonts w:ascii="Times New Roman" w:hAnsi="Times New Roman" w:cs="Times New Roman"/>
                <w:b/>
                <w:color w:val="000000"/>
                <w:sz w:val="24"/>
                <w:szCs w:val="24"/>
                <w:lang w:val="fi-FI"/>
              </w:rPr>
              <w:t>Olimpiada</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jc w:val="center"/>
              <w:rPr>
                <w:rFonts w:ascii="Times New Roman" w:hAnsi="Times New Roman" w:cs="Times New Roman"/>
                <w:b/>
                <w:color w:val="000000"/>
                <w:sz w:val="24"/>
                <w:szCs w:val="24"/>
                <w:lang w:val="fi-FI"/>
              </w:rPr>
            </w:pPr>
            <w:r w:rsidRPr="006C0EBC">
              <w:rPr>
                <w:rFonts w:ascii="Times New Roman" w:hAnsi="Times New Roman" w:cs="Times New Roman"/>
                <w:b/>
                <w:color w:val="000000"/>
                <w:sz w:val="24"/>
                <w:szCs w:val="24"/>
                <w:lang w:val="fi-FI"/>
              </w:rPr>
              <w:t>Nugalėtojai</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lang w:val="fi-FI"/>
              </w:rPr>
              <w:t>Rajoninė gamtos mokslų, biologijos olimpiada, 5-8 kl.</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B31842">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lang w:val="fi-FI"/>
              </w:rPr>
              <w:t>Eglė Naikauskaitė, 5 kl. – III vieta</w:t>
            </w:r>
          </w:p>
          <w:p w:rsidR="006C0EBC" w:rsidRPr="006C0EBC" w:rsidRDefault="006C0EBC" w:rsidP="00B31842">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lang w:val="fi-FI"/>
              </w:rPr>
              <w:t>Kristupas Mikašauskas, 6 kl. – I vieta</w:t>
            </w:r>
          </w:p>
          <w:p w:rsidR="006C0EBC" w:rsidRPr="006C0EBC" w:rsidRDefault="006C0EBC" w:rsidP="00B31842">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lang w:val="fi-FI"/>
              </w:rPr>
              <w:t>Goda Stašinskaitė, 6 kl. - III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lang w:val="fi-FI"/>
              </w:rPr>
              <w:t>Rajoninė 6-8 klasių mokinių „Mano gaublys“ geografijos olimpiada</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Mykolas Dzidzevičius, 6 kl. – II vieta</w:t>
            </w:r>
          </w:p>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Goda Stašinskaitė, 6 kl. – III vieta</w:t>
            </w:r>
          </w:p>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Paulius Matemaitis, 7b kl.– II vieta</w:t>
            </w:r>
          </w:p>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Ignas Ruškys, 7b kl.– 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lang w:val="fi-FI"/>
              </w:rPr>
              <w:t>Rajoninė technologijų olimpiada</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Beatričė Arštikytė, 5 kl. – I vieta</w:t>
            </w:r>
          </w:p>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Milena Bajalytė, 6 kl. – III vieta</w:t>
            </w:r>
          </w:p>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Kornelijus Baublys, 9 kl. – 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lang w:val="fi-FI"/>
              </w:rPr>
              <w:t>Rajoninė dailės olimpiada, 5-7 kl.</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Kamilė Juknaitė, 7a kl. – 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lang w:val="fi-FI"/>
              </w:rPr>
              <w:t>Rajoninė dailės olimpiada, 8-12 kl.</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Jurga Juškaitė, 8a kl. – II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lang w:val="fi-FI"/>
              </w:rPr>
              <w:t>Rajoninė 4-okų matematikos olimpiada</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Rokas Danusas, 4a kl. – III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lang w:val="fi-FI"/>
              </w:rPr>
              <w:t>Rajoninė rusų kalbos olimpiada, 7-8 kl.</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Jovita Bežinytė, 7a kl. – II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lang w:val="fi-FI"/>
              </w:rPr>
              <w:t>Rajoninė  lietuvių  kalbos olimpiada</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Saulė Virvičiūtė, 5 kl. – III vieta</w:t>
            </w:r>
          </w:p>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Patricija Ziekytė, 5 kl. – III vieta</w:t>
            </w:r>
          </w:p>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Viktorija Dambrauskaitė, 8b kl.– IIvieta</w:t>
            </w:r>
          </w:p>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Vestina Gustytė, 7b kl.– III vieta</w:t>
            </w:r>
          </w:p>
        </w:tc>
      </w:tr>
      <w:tr w:rsidR="006C0EBC" w:rsidRPr="006C0EBC" w:rsidTr="006C0EBC">
        <w:tc>
          <w:tcPr>
            <w:tcW w:w="4608" w:type="dxa"/>
            <w:tcBorders>
              <w:top w:val="single" w:sz="4" w:space="0" w:color="auto"/>
              <w:left w:val="single" w:sz="4" w:space="0" w:color="auto"/>
              <w:bottom w:val="single" w:sz="4" w:space="0" w:color="auto"/>
              <w:right w:val="single" w:sz="4" w:space="0" w:color="auto"/>
            </w:tcBorders>
          </w:tcPr>
          <w:p w:rsidR="006C0EBC" w:rsidRPr="006C0EBC" w:rsidRDefault="006C0EBC" w:rsidP="004A3CE1">
            <w:pPr>
              <w:rPr>
                <w:rFonts w:ascii="Times New Roman" w:hAnsi="Times New Roman" w:cs="Times New Roman"/>
                <w:color w:val="000000"/>
                <w:sz w:val="24"/>
                <w:szCs w:val="24"/>
                <w:lang w:val="fi-FI"/>
              </w:rPr>
            </w:pPr>
            <w:r w:rsidRPr="006C0EBC">
              <w:rPr>
                <w:rFonts w:ascii="Times New Roman" w:hAnsi="Times New Roman" w:cs="Times New Roman"/>
                <w:color w:val="000000"/>
                <w:sz w:val="24"/>
                <w:szCs w:val="24"/>
                <w:lang w:val="fi-FI"/>
              </w:rPr>
              <w:t xml:space="preserve">Rajoninė IT olimpiada  </w:t>
            </w:r>
          </w:p>
        </w:tc>
        <w:tc>
          <w:tcPr>
            <w:tcW w:w="4770" w:type="dxa"/>
            <w:tcBorders>
              <w:top w:val="single" w:sz="4" w:space="0" w:color="auto"/>
              <w:left w:val="single" w:sz="4" w:space="0" w:color="auto"/>
              <w:bottom w:val="single" w:sz="4" w:space="0" w:color="auto"/>
              <w:right w:val="single" w:sz="4" w:space="0" w:color="auto"/>
            </w:tcBorders>
          </w:tcPr>
          <w:p w:rsidR="006C0EBC" w:rsidRPr="006C0EBC" w:rsidRDefault="006C0EBC" w:rsidP="00B31842">
            <w:pPr>
              <w:rPr>
                <w:rFonts w:ascii="Times New Roman" w:hAnsi="Times New Roman" w:cs="Times New Roman"/>
                <w:color w:val="000000"/>
                <w:sz w:val="24"/>
                <w:szCs w:val="24"/>
                <w:lang w:val="fr-FR"/>
              </w:rPr>
            </w:pPr>
            <w:r w:rsidRPr="006C0EBC">
              <w:rPr>
                <w:rFonts w:ascii="Times New Roman" w:hAnsi="Times New Roman" w:cs="Times New Roman"/>
                <w:color w:val="000000"/>
                <w:sz w:val="24"/>
                <w:szCs w:val="24"/>
                <w:lang w:val="fr-FR"/>
              </w:rPr>
              <w:t>Domantas Jokšas, 6kl. -  III vieta</w:t>
            </w:r>
          </w:p>
        </w:tc>
      </w:tr>
    </w:tbl>
    <w:p w:rsidR="00B31842" w:rsidRDefault="00B31842" w:rsidP="00B31842">
      <w:pPr>
        <w:jc w:val="both"/>
        <w:rPr>
          <w:rFonts w:ascii="Times New Roman" w:hAnsi="Times New Roman" w:cs="Times New Roman"/>
          <w:sz w:val="24"/>
          <w:szCs w:val="24"/>
          <w:lang w:val="pt-BR"/>
        </w:rPr>
      </w:pPr>
      <w:r w:rsidRPr="00B31842">
        <w:rPr>
          <w:rFonts w:ascii="Times New Roman" w:hAnsi="Times New Roman" w:cs="Times New Roman"/>
          <w:sz w:val="24"/>
          <w:szCs w:val="24"/>
          <w:lang w:val="lt-LT"/>
        </w:rPr>
        <w:t>Gautas finansavimas “Erasmus +” programos KA2 bendrojo ugdymo sektoriaus tarpmokyklinės</w:t>
      </w:r>
      <w:r>
        <w:rPr>
          <w:rFonts w:ascii="Times New Roman" w:hAnsi="Times New Roman" w:cs="Times New Roman"/>
          <w:sz w:val="24"/>
          <w:szCs w:val="24"/>
          <w:lang w:val="pt-BR"/>
        </w:rPr>
        <w:t xml:space="preserve"> strateginės partnerystės projektui “Aktyvi visuomenė ir aplinkos suvokimas per formalų ir neformalų mokymą” 23 308 Eur.</w:t>
      </w:r>
    </w:p>
    <w:p w:rsidR="00B31842" w:rsidRDefault="00B31842" w:rsidP="00B31842">
      <w:pPr>
        <w:jc w:val="both"/>
        <w:rPr>
          <w:rFonts w:ascii="Times New Roman" w:hAnsi="Times New Roman" w:cs="Times New Roman"/>
          <w:sz w:val="24"/>
          <w:szCs w:val="24"/>
          <w:lang w:val="fi-FI"/>
        </w:rPr>
      </w:pPr>
      <w:r>
        <w:rPr>
          <w:rFonts w:ascii="Times New Roman" w:hAnsi="Times New Roman" w:cs="Times New Roman"/>
          <w:sz w:val="24"/>
          <w:szCs w:val="24"/>
          <w:lang w:val="lt-LT"/>
        </w:rPr>
        <w:t>Į</w:t>
      </w:r>
      <w:r>
        <w:rPr>
          <w:rFonts w:ascii="Times New Roman" w:hAnsi="Times New Roman" w:cs="Times New Roman"/>
          <w:sz w:val="24"/>
          <w:szCs w:val="24"/>
          <w:lang w:val="pt-BR"/>
        </w:rPr>
        <w:t>gyvendintas n</w:t>
      </w:r>
      <w:r w:rsidRPr="00914366">
        <w:rPr>
          <w:rFonts w:ascii="Times New Roman" w:hAnsi="Times New Roman" w:cs="Times New Roman"/>
          <w:sz w:val="24"/>
          <w:szCs w:val="24"/>
          <w:lang w:val="fi-FI"/>
        </w:rPr>
        <w:t>acionalinis VšĮ „Elektronikos gamintojų ir importuotojų organizacijos“ ir VšĮ „Ekošviesa“ inicijuotas ir kartu su partneriais aplinkosauginis projektas „Mes rūšiuojam“. Dalyvavo 1-10 klasių mokiniai, 1-4</w:t>
      </w:r>
      <w:r>
        <w:rPr>
          <w:rFonts w:ascii="Times New Roman" w:hAnsi="Times New Roman" w:cs="Times New Roman"/>
          <w:sz w:val="24"/>
          <w:szCs w:val="24"/>
          <w:lang w:val="fi-FI"/>
        </w:rPr>
        <w:t xml:space="preserve"> klasių mokiniai laimėjo I vietą</w:t>
      </w:r>
      <w:r w:rsidRPr="00914366">
        <w:rPr>
          <w:rFonts w:ascii="Times New Roman" w:hAnsi="Times New Roman" w:cs="Times New Roman"/>
          <w:sz w:val="24"/>
          <w:szCs w:val="24"/>
          <w:lang w:val="fi-FI"/>
        </w:rPr>
        <w:t xml:space="preserve"> </w:t>
      </w:r>
      <w:r>
        <w:rPr>
          <w:rFonts w:ascii="Times New Roman" w:hAnsi="Times New Roman" w:cs="Times New Roman"/>
          <w:sz w:val="24"/>
          <w:szCs w:val="24"/>
          <w:lang w:val="fi-FI"/>
        </w:rPr>
        <w:t>- prizas - 300 EUR.</w:t>
      </w:r>
      <w:r w:rsidRPr="00914366">
        <w:rPr>
          <w:rFonts w:ascii="Times New Roman" w:hAnsi="Times New Roman" w:cs="Times New Roman"/>
          <w:sz w:val="24"/>
          <w:szCs w:val="24"/>
          <w:lang w:val="fi-FI"/>
        </w:rPr>
        <w:t xml:space="preserve"> (Už surinktas atliekas – 215 EUR., už makulatūrą – 37 EUR).</w:t>
      </w:r>
    </w:p>
    <w:p w:rsidR="003860D1" w:rsidRPr="003B7E37" w:rsidRDefault="003860D1" w:rsidP="003860D1">
      <w:pPr>
        <w:pStyle w:val="Sraopastraipa"/>
        <w:jc w:val="both"/>
        <w:rPr>
          <w:rFonts w:ascii="Times New Roman" w:hAnsi="Times New Roman" w:cs="Times New Roman"/>
          <w:b/>
          <w:color w:val="000000" w:themeColor="text1"/>
          <w:sz w:val="24"/>
          <w:szCs w:val="24"/>
          <w:lang w:val="lt-LT"/>
        </w:rPr>
      </w:pPr>
    </w:p>
    <w:p w:rsidR="007E0D58" w:rsidRPr="007E0D58" w:rsidRDefault="007E0D58" w:rsidP="007E0D58">
      <w:pPr>
        <w:pStyle w:val="Sraopastraipa"/>
        <w:jc w:val="both"/>
        <w:rPr>
          <w:rFonts w:ascii="Times New Roman" w:hAnsi="Times New Roman" w:cs="Times New Roman"/>
          <w:b/>
          <w:sz w:val="24"/>
          <w:szCs w:val="24"/>
          <w:lang w:val="lt-LT"/>
        </w:rPr>
      </w:pPr>
      <w:r w:rsidRPr="007E0D58">
        <w:rPr>
          <w:rFonts w:ascii="Times New Roman" w:hAnsi="Times New Roman" w:cs="Times New Roman"/>
          <w:b/>
          <w:sz w:val="24"/>
          <w:szCs w:val="24"/>
          <w:lang w:val="lt-LT"/>
        </w:rPr>
        <w:t>11.Problemos.</w:t>
      </w:r>
    </w:p>
    <w:p w:rsidR="003B7E37" w:rsidRPr="007E0D58" w:rsidRDefault="003B7E37" w:rsidP="00A562A2">
      <w:pPr>
        <w:autoSpaceDE w:val="0"/>
        <w:autoSpaceDN w:val="0"/>
        <w:adjustRightInd w:val="0"/>
        <w:jc w:val="both"/>
        <w:rPr>
          <w:rFonts w:ascii="Times New Roman" w:hAnsi="Times New Roman" w:cs="Times New Roman"/>
          <w:sz w:val="24"/>
          <w:szCs w:val="24"/>
          <w:lang w:val="fi-FI"/>
        </w:rPr>
      </w:pPr>
      <w:r>
        <w:rPr>
          <w:rFonts w:ascii="Times New Roman" w:hAnsi="Times New Roman" w:cs="Times New Roman"/>
          <w:sz w:val="24"/>
          <w:szCs w:val="24"/>
          <w:lang w:val="lt-LT"/>
        </w:rPr>
        <w:tab/>
      </w:r>
      <w:r w:rsidR="00A562A2">
        <w:rPr>
          <w:rFonts w:ascii="Times New Roman" w:hAnsi="Times New Roman" w:cs="Times New Roman"/>
          <w:sz w:val="24"/>
          <w:szCs w:val="24"/>
          <w:lang w:val="lt-LT"/>
        </w:rPr>
        <w:t>1</w:t>
      </w:r>
      <w:r w:rsidRPr="007E0D58">
        <w:rPr>
          <w:rFonts w:ascii="Times New Roman" w:hAnsi="Times New Roman" w:cs="Times New Roman"/>
          <w:sz w:val="24"/>
          <w:szCs w:val="24"/>
          <w:lang w:val="fi-FI"/>
        </w:rPr>
        <w:t xml:space="preserve">. </w:t>
      </w:r>
      <w:r w:rsidR="00A562A2">
        <w:rPr>
          <w:rFonts w:ascii="Times New Roman" w:hAnsi="Times New Roman" w:cs="Times New Roman"/>
          <w:sz w:val="24"/>
          <w:szCs w:val="24"/>
          <w:lang w:val="fi-FI"/>
        </w:rPr>
        <w:t>Mažėjant</w:t>
      </w:r>
      <w:r w:rsidRPr="007E0D58">
        <w:rPr>
          <w:rFonts w:ascii="Times New Roman" w:hAnsi="Times New Roman" w:cs="Times New Roman"/>
          <w:sz w:val="24"/>
          <w:szCs w:val="24"/>
          <w:lang w:val="fi-FI"/>
        </w:rPr>
        <w:t xml:space="preserve"> mokinių skaičiui pagal dabartinę mokyklos MK finansavimo metodiką, mokyklai neužtenka lėšų pilnai vykdyti ugdymo programą, įsigyti mokymo priemonių.</w:t>
      </w:r>
    </w:p>
    <w:p w:rsidR="003B7E37" w:rsidRPr="003B7E37" w:rsidRDefault="00A562A2" w:rsidP="003B7E37">
      <w:pPr>
        <w:autoSpaceDE w:val="0"/>
        <w:autoSpaceDN w:val="0"/>
        <w:adjustRightInd w:val="0"/>
        <w:jc w:val="both"/>
        <w:rPr>
          <w:rFonts w:ascii="Times New Roman" w:hAnsi="Times New Roman" w:cs="Times New Roman"/>
          <w:sz w:val="24"/>
          <w:szCs w:val="24"/>
          <w:lang w:val="fi-FI"/>
        </w:rPr>
      </w:pPr>
      <w:r>
        <w:rPr>
          <w:rFonts w:ascii="Times New Roman" w:hAnsi="Times New Roman" w:cs="Times New Roman"/>
          <w:sz w:val="24"/>
          <w:szCs w:val="24"/>
          <w:lang w:val="fi-FI"/>
        </w:rPr>
        <w:tab/>
        <w:t>2</w:t>
      </w:r>
      <w:r w:rsidR="003B7E37">
        <w:rPr>
          <w:rFonts w:ascii="Times New Roman" w:hAnsi="Times New Roman" w:cs="Times New Roman"/>
          <w:sz w:val="24"/>
          <w:szCs w:val="24"/>
          <w:lang w:val="fi-FI"/>
        </w:rPr>
        <w:t>. Mokyklai reikalingas psichologas.</w:t>
      </w:r>
    </w:p>
    <w:p w:rsidR="007E0D58" w:rsidRPr="007E0D58" w:rsidRDefault="00A562A2" w:rsidP="007E0D58">
      <w:pPr>
        <w:autoSpaceDE w:val="0"/>
        <w:autoSpaceDN w:val="0"/>
        <w:adjustRightInd w:val="0"/>
        <w:jc w:val="both"/>
        <w:rPr>
          <w:rFonts w:ascii="Times New Roman" w:hAnsi="Times New Roman" w:cs="Times New Roman"/>
          <w:sz w:val="24"/>
          <w:szCs w:val="24"/>
          <w:lang w:val="lt-LT"/>
        </w:rPr>
      </w:pPr>
      <w:r>
        <w:rPr>
          <w:rFonts w:ascii="Times New Roman" w:hAnsi="Times New Roman" w:cs="Times New Roman"/>
          <w:sz w:val="24"/>
          <w:szCs w:val="24"/>
          <w:lang w:val="lt-LT"/>
        </w:rPr>
        <w:tab/>
        <w:t>3</w:t>
      </w:r>
      <w:r w:rsidR="007E0D58" w:rsidRPr="007E0D58">
        <w:rPr>
          <w:rFonts w:ascii="Times New Roman" w:hAnsi="Times New Roman" w:cs="Times New Roman"/>
          <w:sz w:val="24"/>
          <w:szCs w:val="24"/>
          <w:lang w:val="lt-LT"/>
        </w:rPr>
        <w:t xml:space="preserve">. </w:t>
      </w:r>
      <w:r w:rsidR="003B7E37">
        <w:rPr>
          <w:rFonts w:ascii="Times New Roman" w:hAnsi="Times New Roman" w:cs="Times New Roman"/>
          <w:sz w:val="24"/>
          <w:szCs w:val="24"/>
          <w:lang w:val="lt-LT"/>
        </w:rPr>
        <w:t>Reikalinga m</w:t>
      </w:r>
      <w:r w:rsidR="007E0D58" w:rsidRPr="007E0D58">
        <w:rPr>
          <w:rFonts w:ascii="Times New Roman" w:hAnsi="Times New Roman" w:cs="Times New Roman"/>
          <w:sz w:val="24"/>
          <w:szCs w:val="24"/>
          <w:lang w:val="lt-LT"/>
        </w:rPr>
        <w:t>okyklos renovacija- apšiltinti sienas, pakeisti vamzdynus, sutvarkyti lietaus kanaliza</w:t>
      </w:r>
      <w:r w:rsidR="007E0D58">
        <w:rPr>
          <w:rFonts w:ascii="Times New Roman" w:hAnsi="Times New Roman" w:cs="Times New Roman"/>
          <w:sz w:val="24"/>
          <w:szCs w:val="24"/>
          <w:lang w:val="lt-LT"/>
        </w:rPr>
        <w:t>ciją.</w:t>
      </w:r>
    </w:p>
    <w:p w:rsidR="007E0D58" w:rsidRPr="007E0D58" w:rsidRDefault="003B7E37" w:rsidP="007E0D58">
      <w:pPr>
        <w:autoSpaceDE w:val="0"/>
        <w:autoSpaceDN w:val="0"/>
        <w:adjustRightInd w:val="0"/>
        <w:rPr>
          <w:rFonts w:ascii="Times New Roman" w:hAnsi="Times New Roman" w:cs="Times New Roman"/>
          <w:sz w:val="24"/>
          <w:szCs w:val="24"/>
          <w:lang w:val="fi-FI"/>
        </w:rPr>
      </w:pPr>
      <w:r>
        <w:rPr>
          <w:rFonts w:ascii="Times New Roman" w:hAnsi="Times New Roman" w:cs="Times New Roman"/>
          <w:sz w:val="24"/>
          <w:szCs w:val="24"/>
          <w:lang w:val="fi-FI"/>
        </w:rPr>
        <w:tab/>
      </w:r>
      <w:r w:rsidR="00A562A2">
        <w:rPr>
          <w:rFonts w:ascii="Times New Roman" w:hAnsi="Times New Roman" w:cs="Times New Roman"/>
          <w:sz w:val="24"/>
          <w:szCs w:val="24"/>
          <w:lang w:val="fi-FI"/>
        </w:rPr>
        <w:t>4</w:t>
      </w:r>
      <w:r w:rsidR="007E0D58" w:rsidRPr="007E0D58">
        <w:rPr>
          <w:rFonts w:ascii="Times New Roman" w:hAnsi="Times New Roman" w:cs="Times New Roman"/>
          <w:sz w:val="24"/>
          <w:szCs w:val="24"/>
          <w:lang w:val="fi-FI"/>
        </w:rPr>
        <w:t xml:space="preserve">. </w:t>
      </w:r>
      <w:r>
        <w:rPr>
          <w:rFonts w:ascii="Times New Roman" w:hAnsi="Times New Roman" w:cs="Times New Roman"/>
          <w:sz w:val="24"/>
          <w:szCs w:val="24"/>
          <w:lang w:val="fi-FI"/>
        </w:rPr>
        <w:t>Reikalinga m</w:t>
      </w:r>
      <w:r w:rsidR="007E0D58" w:rsidRPr="007E0D58">
        <w:rPr>
          <w:rFonts w:ascii="Times New Roman" w:hAnsi="Times New Roman" w:cs="Times New Roman"/>
          <w:sz w:val="24"/>
          <w:szCs w:val="24"/>
          <w:lang w:val="fi-FI"/>
        </w:rPr>
        <w:t>okyklos vidaus erdvių renovacija.</w:t>
      </w:r>
    </w:p>
    <w:p w:rsidR="007E0D58" w:rsidRPr="007E0D58" w:rsidRDefault="00A562A2" w:rsidP="007E0D58">
      <w:pPr>
        <w:autoSpaceDE w:val="0"/>
        <w:autoSpaceDN w:val="0"/>
        <w:adjustRightInd w:val="0"/>
        <w:rPr>
          <w:rFonts w:ascii="Times New Roman" w:hAnsi="Times New Roman" w:cs="Times New Roman"/>
          <w:sz w:val="24"/>
          <w:szCs w:val="24"/>
          <w:lang w:val="fi-FI"/>
        </w:rPr>
      </w:pPr>
      <w:r>
        <w:rPr>
          <w:rFonts w:ascii="Times New Roman" w:hAnsi="Times New Roman" w:cs="Times New Roman"/>
          <w:sz w:val="24"/>
          <w:szCs w:val="24"/>
          <w:lang w:val="fi-FI"/>
        </w:rPr>
        <w:tab/>
        <w:t>5</w:t>
      </w:r>
      <w:r w:rsidR="007E0D58" w:rsidRPr="007E0D58">
        <w:rPr>
          <w:rFonts w:ascii="Times New Roman" w:hAnsi="Times New Roman" w:cs="Times New Roman"/>
          <w:sz w:val="24"/>
          <w:szCs w:val="24"/>
          <w:lang w:val="fi-FI"/>
        </w:rPr>
        <w:t>. Atnaujinti lauko krepšinio aikštelę.</w:t>
      </w:r>
    </w:p>
    <w:p w:rsidR="00A869A9" w:rsidRDefault="00A869A9" w:rsidP="00417848">
      <w:pPr>
        <w:ind w:firstLine="720"/>
        <w:jc w:val="both"/>
        <w:rPr>
          <w:rFonts w:ascii="Times New Roman" w:hAnsi="Times New Roman" w:cs="Times New Roman"/>
          <w:sz w:val="24"/>
          <w:szCs w:val="24"/>
          <w:lang w:val="lt-LT"/>
        </w:rPr>
      </w:pPr>
    </w:p>
    <w:p w:rsidR="00940C18" w:rsidRPr="007447EB" w:rsidRDefault="00940C18" w:rsidP="001A64E8">
      <w:pPr>
        <w:ind w:firstLine="720"/>
        <w:rPr>
          <w:rFonts w:ascii="Times New Roman" w:eastAsia="Times New Roman" w:hAnsi="Times New Roman" w:cs="Times New Roman"/>
          <w:sz w:val="24"/>
          <w:szCs w:val="24"/>
          <w:lang w:val="fi-FI"/>
        </w:rPr>
      </w:pPr>
      <w:r w:rsidRPr="007447EB">
        <w:rPr>
          <w:rFonts w:ascii="Times New Roman" w:eastAsia="Times New Roman" w:hAnsi="Times New Roman" w:cs="Times New Roman"/>
          <w:sz w:val="24"/>
          <w:szCs w:val="24"/>
          <w:lang w:val="fi-FI"/>
        </w:rPr>
        <w:t xml:space="preserve">Mokyklos direktorė </w:t>
      </w:r>
      <w:r w:rsidRPr="007447EB">
        <w:rPr>
          <w:rFonts w:ascii="Times New Roman" w:eastAsia="Times New Roman" w:hAnsi="Times New Roman" w:cs="Times New Roman"/>
          <w:sz w:val="24"/>
          <w:szCs w:val="24"/>
          <w:lang w:val="fi-FI"/>
        </w:rPr>
        <w:tab/>
      </w:r>
      <w:r w:rsidRPr="007447EB">
        <w:rPr>
          <w:rFonts w:ascii="Times New Roman" w:eastAsia="Times New Roman" w:hAnsi="Times New Roman" w:cs="Times New Roman"/>
          <w:sz w:val="24"/>
          <w:szCs w:val="24"/>
          <w:lang w:val="fi-FI"/>
        </w:rPr>
        <w:tab/>
      </w:r>
      <w:r w:rsidRPr="007447EB">
        <w:rPr>
          <w:rFonts w:ascii="Times New Roman" w:eastAsia="Times New Roman" w:hAnsi="Times New Roman" w:cs="Times New Roman"/>
          <w:sz w:val="24"/>
          <w:szCs w:val="24"/>
          <w:lang w:val="fi-FI"/>
        </w:rPr>
        <w:tab/>
      </w:r>
      <w:r w:rsidRPr="007447EB">
        <w:rPr>
          <w:rFonts w:ascii="Times New Roman" w:eastAsia="Times New Roman" w:hAnsi="Times New Roman" w:cs="Times New Roman"/>
          <w:sz w:val="24"/>
          <w:szCs w:val="24"/>
          <w:lang w:val="fi-FI"/>
        </w:rPr>
        <w:tab/>
      </w:r>
      <w:r w:rsidRPr="007447EB">
        <w:rPr>
          <w:rFonts w:ascii="Times New Roman" w:eastAsia="Times New Roman" w:hAnsi="Times New Roman" w:cs="Times New Roman"/>
          <w:sz w:val="24"/>
          <w:szCs w:val="24"/>
          <w:lang w:val="fi-FI"/>
        </w:rPr>
        <w:tab/>
      </w:r>
      <w:r w:rsidRPr="007447EB">
        <w:rPr>
          <w:rFonts w:ascii="Times New Roman" w:eastAsia="Times New Roman" w:hAnsi="Times New Roman" w:cs="Times New Roman"/>
          <w:sz w:val="24"/>
          <w:szCs w:val="24"/>
          <w:lang w:val="fi-FI"/>
        </w:rPr>
        <w:tab/>
      </w:r>
      <w:r w:rsidRPr="007447EB">
        <w:rPr>
          <w:rFonts w:ascii="Times New Roman" w:eastAsia="Times New Roman" w:hAnsi="Times New Roman" w:cs="Times New Roman"/>
          <w:sz w:val="24"/>
          <w:szCs w:val="24"/>
          <w:lang w:val="fi-FI"/>
        </w:rPr>
        <w:tab/>
        <w:t>Snieguolė Bastakienė</w:t>
      </w:r>
    </w:p>
    <w:sectPr w:rsidR="00940C18" w:rsidRPr="007447EB" w:rsidSect="006008B3">
      <w:pgSz w:w="12240" w:h="15840"/>
      <w:pgMar w:top="864" w:right="1008"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EF6"/>
    <w:multiLevelType w:val="hybridMultilevel"/>
    <w:tmpl w:val="77C679EE"/>
    <w:lvl w:ilvl="0" w:tplc="08C26282">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6642C"/>
    <w:multiLevelType w:val="hybridMultilevel"/>
    <w:tmpl w:val="61987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5EF4"/>
    <w:multiLevelType w:val="hybridMultilevel"/>
    <w:tmpl w:val="65666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674AB"/>
    <w:multiLevelType w:val="hybridMultilevel"/>
    <w:tmpl w:val="3468F608"/>
    <w:lvl w:ilvl="0" w:tplc="C7C6A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176DAF"/>
    <w:multiLevelType w:val="hybridMultilevel"/>
    <w:tmpl w:val="9F76DFE4"/>
    <w:lvl w:ilvl="0" w:tplc="B134AA0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4E78CE"/>
    <w:multiLevelType w:val="hybridMultilevel"/>
    <w:tmpl w:val="6DE4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72A16"/>
    <w:multiLevelType w:val="hybridMultilevel"/>
    <w:tmpl w:val="7BC4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525AF"/>
    <w:multiLevelType w:val="hybridMultilevel"/>
    <w:tmpl w:val="2C6CAD08"/>
    <w:lvl w:ilvl="0" w:tplc="B14422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A248A"/>
    <w:multiLevelType w:val="hybridMultilevel"/>
    <w:tmpl w:val="FE60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36AD0"/>
    <w:multiLevelType w:val="hybridMultilevel"/>
    <w:tmpl w:val="90F2FF20"/>
    <w:lvl w:ilvl="0" w:tplc="A4CCA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745BF7"/>
    <w:multiLevelType w:val="hybridMultilevel"/>
    <w:tmpl w:val="D3E0D3E4"/>
    <w:lvl w:ilvl="0" w:tplc="5E821266">
      <w:start w:val="1"/>
      <w:numFmt w:val="bullet"/>
      <w:lvlText w:val=""/>
      <w:lvlJc w:val="left"/>
      <w:pPr>
        <w:tabs>
          <w:tab w:val="num" w:pos="720"/>
        </w:tabs>
        <w:ind w:left="720" w:hanging="360"/>
      </w:pPr>
      <w:rPr>
        <w:rFonts w:ascii="Wingdings 2" w:hAnsi="Wingdings 2" w:hint="default"/>
      </w:rPr>
    </w:lvl>
    <w:lvl w:ilvl="1" w:tplc="3D3CB83C" w:tentative="1">
      <w:start w:val="1"/>
      <w:numFmt w:val="bullet"/>
      <w:lvlText w:val=""/>
      <w:lvlJc w:val="left"/>
      <w:pPr>
        <w:tabs>
          <w:tab w:val="num" w:pos="1440"/>
        </w:tabs>
        <w:ind w:left="1440" w:hanging="360"/>
      </w:pPr>
      <w:rPr>
        <w:rFonts w:ascii="Wingdings 2" w:hAnsi="Wingdings 2" w:hint="default"/>
      </w:rPr>
    </w:lvl>
    <w:lvl w:ilvl="2" w:tplc="8E303C7E">
      <w:start w:val="1"/>
      <w:numFmt w:val="bullet"/>
      <w:lvlText w:val=""/>
      <w:lvlJc w:val="left"/>
      <w:pPr>
        <w:tabs>
          <w:tab w:val="num" w:pos="2340"/>
        </w:tabs>
        <w:ind w:left="2340" w:hanging="360"/>
      </w:pPr>
      <w:rPr>
        <w:rFonts w:ascii="Wingdings 2" w:hAnsi="Wingdings 2" w:hint="default"/>
      </w:rPr>
    </w:lvl>
    <w:lvl w:ilvl="3" w:tplc="3BEC544C" w:tentative="1">
      <w:start w:val="1"/>
      <w:numFmt w:val="bullet"/>
      <w:lvlText w:val=""/>
      <w:lvlJc w:val="left"/>
      <w:pPr>
        <w:tabs>
          <w:tab w:val="num" w:pos="2880"/>
        </w:tabs>
        <w:ind w:left="2880" w:hanging="360"/>
      </w:pPr>
      <w:rPr>
        <w:rFonts w:ascii="Wingdings 2" w:hAnsi="Wingdings 2" w:hint="default"/>
      </w:rPr>
    </w:lvl>
    <w:lvl w:ilvl="4" w:tplc="65AC109E" w:tentative="1">
      <w:start w:val="1"/>
      <w:numFmt w:val="bullet"/>
      <w:lvlText w:val=""/>
      <w:lvlJc w:val="left"/>
      <w:pPr>
        <w:tabs>
          <w:tab w:val="num" w:pos="3600"/>
        </w:tabs>
        <w:ind w:left="3600" w:hanging="360"/>
      </w:pPr>
      <w:rPr>
        <w:rFonts w:ascii="Wingdings 2" w:hAnsi="Wingdings 2" w:hint="default"/>
      </w:rPr>
    </w:lvl>
    <w:lvl w:ilvl="5" w:tplc="BC7C991A" w:tentative="1">
      <w:start w:val="1"/>
      <w:numFmt w:val="bullet"/>
      <w:lvlText w:val=""/>
      <w:lvlJc w:val="left"/>
      <w:pPr>
        <w:tabs>
          <w:tab w:val="num" w:pos="4320"/>
        </w:tabs>
        <w:ind w:left="4320" w:hanging="360"/>
      </w:pPr>
      <w:rPr>
        <w:rFonts w:ascii="Wingdings 2" w:hAnsi="Wingdings 2" w:hint="default"/>
      </w:rPr>
    </w:lvl>
    <w:lvl w:ilvl="6" w:tplc="1D78F0E4" w:tentative="1">
      <w:start w:val="1"/>
      <w:numFmt w:val="bullet"/>
      <w:lvlText w:val=""/>
      <w:lvlJc w:val="left"/>
      <w:pPr>
        <w:tabs>
          <w:tab w:val="num" w:pos="5040"/>
        </w:tabs>
        <w:ind w:left="5040" w:hanging="360"/>
      </w:pPr>
      <w:rPr>
        <w:rFonts w:ascii="Wingdings 2" w:hAnsi="Wingdings 2" w:hint="default"/>
      </w:rPr>
    </w:lvl>
    <w:lvl w:ilvl="7" w:tplc="D9309D08" w:tentative="1">
      <w:start w:val="1"/>
      <w:numFmt w:val="bullet"/>
      <w:lvlText w:val=""/>
      <w:lvlJc w:val="left"/>
      <w:pPr>
        <w:tabs>
          <w:tab w:val="num" w:pos="5760"/>
        </w:tabs>
        <w:ind w:left="5760" w:hanging="360"/>
      </w:pPr>
      <w:rPr>
        <w:rFonts w:ascii="Wingdings 2" w:hAnsi="Wingdings 2" w:hint="default"/>
      </w:rPr>
    </w:lvl>
    <w:lvl w:ilvl="8" w:tplc="B238AFE2" w:tentative="1">
      <w:start w:val="1"/>
      <w:numFmt w:val="bullet"/>
      <w:lvlText w:val=""/>
      <w:lvlJc w:val="left"/>
      <w:pPr>
        <w:tabs>
          <w:tab w:val="num" w:pos="6480"/>
        </w:tabs>
        <w:ind w:left="6480" w:hanging="360"/>
      </w:pPr>
      <w:rPr>
        <w:rFonts w:ascii="Wingdings 2" w:hAnsi="Wingdings 2" w:hint="default"/>
      </w:rPr>
    </w:lvl>
  </w:abstractNum>
  <w:abstractNum w:abstractNumId="11">
    <w:nsid w:val="2F965367"/>
    <w:multiLevelType w:val="hybridMultilevel"/>
    <w:tmpl w:val="58D09624"/>
    <w:lvl w:ilvl="0" w:tplc="B776CB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A0AB2"/>
    <w:multiLevelType w:val="hybridMultilevel"/>
    <w:tmpl w:val="64243112"/>
    <w:lvl w:ilvl="0" w:tplc="51766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B200FC"/>
    <w:multiLevelType w:val="hybridMultilevel"/>
    <w:tmpl w:val="BE10E830"/>
    <w:lvl w:ilvl="0" w:tplc="0B9CB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C7418D"/>
    <w:multiLevelType w:val="hybridMultilevel"/>
    <w:tmpl w:val="7840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2298F"/>
    <w:multiLevelType w:val="hybridMultilevel"/>
    <w:tmpl w:val="2F60EEDE"/>
    <w:lvl w:ilvl="0" w:tplc="98B29366">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F94D17"/>
    <w:multiLevelType w:val="hybridMultilevel"/>
    <w:tmpl w:val="4482B220"/>
    <w:lvl w:ilvl="0" w:tplc="6C603A4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F6C87"/>
    <w:multiLevelType w:val="hybridMultilevel"/>
    <w:tmpl w:val="9086F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60543"/>
    <w:multiLevelType w:val="hybridMultilevel"/>
    <w:tmpl w:val="25161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F7774"/>
    <w:multiLevelType w:val="hybridMultilevel"/>
    <w:tmpl w:val="C58C19C6"/>
    <w:lvl w:ilvl="0" w:tplc="14B6DD9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3D1EF1"/>
    <w:multiLevelType w:val="multilevel"/>
    <w:tmpl w:val="7B0E2F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36"/>
        <w:szCs w:val="3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A357023"/>
    <w:multiLevelType w:val="hybridMultilevel"/>
    <w:tmpl w:val="5B8C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885F82"/>
    <w:multiLevelType w:val="hybridMultilevel"/>
    <w:tmpl w:val="8F4029AA"/>
    <w:lvl w:ilvl="0" w:tplc="D8FE3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256282"/>
    <w:multiLevelType w:val="hybridMultilevel"/>
    <w:tmpl w:val="10E45C9C"/>
    <w:lvl w:ilvl="0" w:tplc="4A24BD0C">
      <w:start w:val="2015"/>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8F0080"/>
    <w:multiLevelType w:val="hybridMultilevel"/>
    <w:tmpl w:val="8D241330"/>
    <w:lvl w:ilvl="0" w:tplc="2EEEBDB0">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56384"/>
    <w:multiLevelType w:val="hybridMultilevel"/>
    <w:tmpl w:val="639A7530"/>
    <w:lvl w:ilvl="0" w:tplc="72D26CD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DB31E3"/>
    <w:multiLevelType w:val="hybridMultilevel"/>
    <w:tmpl w:val="DEE2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3"/>
  </w:num>
  <w:num w:numId="4">
    <w:abstractNumId w:val="2"/>
  </w:num>
  <w:num w:numId="5">
    <w:abstractNumId w:val="11"/>
  </w:num>
  <w:num w:numId="6">
    <w:abstractNumId w:val="25"/>
  </w:num>
  <w:num w:numId="7">
    <w:abstractNumId w:val="14"/>
  </w:num>
  <w:num w:numId="8">
    <w:abstractNumId w:val="20"/>
  </w:num>
  <w:num w:numId="9">
    <w:abstractNumId w:val="16"/>
  </w:num>
  <w:num w:numId="10">
    <w:abstractNumId w:val="4"/>
  </w:num>
  <w:num w:numId="11">
    <w:abstractNumId w:val="0"/>
  </w:num>
  <w:num w:numId="12">
    <w:abstractNumId w:val="6"/>
  </w:num>
  <w:num w:numId="13">
    <w:abstractNumId w:val="19"/>
  </w:num>
  <w:num w:numId="14">
    <w:abstractNumId w:val="12"/>
  </w:num>
  <w:num w:numId="15">
    <w:abstractNumId w:val="9"/>
  </w:num>
  <w:num w:numId="16">
    <w:abstractNumId w:val="24"/>
  </w:num>
  <w:num w:numId="17">
    <w:abstractNumId w:val="26"/>
  </w:num>
  <w:num w:numId="18">
    <w:abstractNumId w:val="3"/>
  </w:num>
  <w:num w:numId="19">
    <w:abstractNumId w:val="7"/>
  </w:num>
  <w:num w:numId="20">
    <w:abstractNumId w:val="23"/>
  </w:num>
  <w:num w:numId="21">
    <w:abstractNumId w:val="15"/>
  </w:num>
  <w:num w:numId="22">
    <w:abstractNumId w:val="1"/>
  </w:num>
  <w:num w:numId="23">
    <w:abstractNumId w:val="21"/>
  </w:num>
  <w:num w:numId="24">
    <w:abstractNumId w:val="8"/>
  </w:num>
  <w:num w:numId="25">
    <w:abstractNumId w:val="18"/>
  </w:num>
  <w:num w:numId="26">
    <w:abstractNumId w:val="5"/>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0677"/>
    <w:rsid w:val="00014CDB"/>
    <w:rsid w:val="000727FF"/>
    <w:rsid w:val="00077211"/>
    <w:rsid w:val="000911BE"/>
    <w:rsid w:val="000B1E0B"/>
    <w:rsid w:val="000B6CC7"/>
    <w:rsid w:val="000D3C13"/>
    <w:rsid w:val="000E34FD"/>
    <w:rsid w:val="000E3780"/>
    <w:rsid w:val="000F3B34"/>
    <w:rsid w:val="00125475"/>
    <w:rsid w:val="001264C1"/>
    <w:rsid w:val="001473FD"/>
    <w:rsid w:val="0015777A"/>
    <w:rsid w:val="00160B80"/>
    <w:rsid w:val="00175FE6"/>
    <w:rsid w:val="00176C6C"/>
    <w:rsid w:val="00184A01"/>
    <w:rsid w:val="001949A1"/>
    <w:rsid w:val="00196E24"/>
    <w:rsid w:val="001A64E8"/>
    <w:rsid w:val="001D294D"/>
    <w:rsid w:val="001E78B3"/>
    <w:rsid w:val="001F5942"/>
    <w:rsid w:val="00200AA8"/>
    <w:rsid w:val="00206AF5"/>
    <w:rsid w:val="002127E8"/>
    <w:rsid w:val="00232B62"/>
    <w:rsid w:val="002377F4"/>
    <w:rsid w:val="002539E2"/>
    <w:rsid w:val="00257178"/>
    <w:rsid w:val="00266577"/>
    <w:rsid w:val="0027507F"/>
    <w:rsid w:val="00290950"/>
    <w:rsid w:val="002A4326"/>
    <w:rsid w:val="002B0378"/>
    <w:rsid w:val="002B12F0"/>
    <w:rsid w:val="002D27CE"/>
    <w:rsid w:val="002D44E3"/>
    <w:rsid w:val="002F1924"/>
    <w:rsid w:val="002F2AC1"/>
    <w:rsid w:val="00316551"/>
    <w:rsid w:val="00322CD4"/>
    <w:rsid w:val="003616F8"/>
    <w:rsid w:val="00366A26"/>
    <w:rsid w:val="0037411E"/>
    <w:rsid w:val="0037693A"/>
    <w:rsid w:val="003860D1"/>
    <w:rsid w:val="003872AA"/>
    <w:rsid w:val="00391592"/>
    <w:rsid w:val="003B452D"/>
    <w:rsid w:val="003B7E37"/>
    <w:rsid w:val="003C4177"/>
    <w:rsid w:val="003C6CCB"/>
    <w:rsid w:val="003F0677"/>
    <w:rsid w:val="00417848"/>
    <w:rsid w:val="00423E87"/>
    <w:rsid w:val="00427196"/>
    <w:rsid w:val="00435828"/>
    <w:rsid w:val="00443290"/>
    <w:rsid w:val="004534CA"/>
    <w:rsid w:val="00455CE9"/>
    <w:rsid w:val="00472372"/>
    <w:rsid w:val="00474535"/>
    <w:rsid w:val="0049368C"/>
    <w:rsid w:val="004A3CE1"/>
    <w:rsid w:val="004D1AA2"/>
    <w:rsid w:val="004E5224"/>
    <w:rsid w:val="0051133E"/>
    <w:rsid w:val="0052240A"/>
    <w:rsid w:val="00522F8B"/>
    <w:rsid w:val="00564860"/>
    <w:rsid w:val="00577A97"/>
    <w:rsid w:val="005B5455"/>
    <w:rsid w:val="005E7751"/>
    <w:rsid w:val="005F423D"/>
    <w:rsid w:val="006008B3"/>
    <w:rsid w:val="00617E34"/>
    <w:rsid w:val="00620543"/>
    <w:rsid w:val="00624101"/>
    <w:rsid w:val="00625C7F"/>
    <w:rsid w:val="00642166"/>
    <w:rsid w:val="00677BF5"/>
    <w:rsid w:val="006810D4"/>
    <w:rsid w:val="00681564"/>
    <w:rsid w:val="00690900"/>
    <w:rsid w:val="0069731B"/>
    <w:rsid w:val="006B2FD8"/>
    <w:rsid w:val="006B765F"/>
    <w:rsid w:val="006C0EBC"/>
    <w:rsid w:val="006D52F6"/>
    <w:rsid w:val="006F1C54"/>
    <w:rsid w:val="006F6C79"/>
    <w:rsid w:val="00703082"/>
    <w:rsid w:val="007433E9"/>
    <w:rsid w:val="007447EB"/>
    <w:rsid w:val="00762FDF"/>
    <w:rsid w:val="00794222"/>
    <w:rsid w:val="007A74A1"/>
    <w:rsid w:val="007B0C6B"/>
    <w:rsid w:val="007B7992"/>
    <w:rsid w:val="007E0D58"/>
    <w:rsid w:val="007E1828"/>
    <w:rsid w:val="007F0AA6"/>
    <w:rsid w:val="008219E4"/>
    <w:rsid w:val="008319B0"/>
    <w:rsid w:val="0084689A"/>
    <w:rsid w:val="00850FD0"/>
    <w:rsid w:val="0086241C"/>
    <w:rsid w:val="00862E80"/>
    <w:rsid w:val="00872F48"/>
    <w:rsid w:val="008842D0"/>
    <w:rsid w:val="008927FF"/>
    <w:rsid w:val="008B20A2"/>
    <w:rsid w:val="008C7534"/>
    <w:rsid w:val="008E47BB"/>
    <w:rsid w:val="008E4B8D"/>
    <w:rsid w:val="008F3268"/>
    <w:rsid w:val="0090309C"/>
    <w:rsid w:val="00905B46"/>
    <w:rsid w:val="0093787E"/>
    <w:rsid w:val="00940C18"/>
    <w:rsid w:val="00950C17"/>
    <w:rsid w:val="00971389"/>
    <w:rsid w:val="009807F8"/>
    <w:rsid w:val="009D1DA9"/>
    <w:rsid w:val="009D6F5D"/>
    <w:rsid w:val="009F4954"/>
    <w:rsid w:val="00A10FA0"/>
    <w:rsid w:val="00A45F95"/>
    <w:rsid w:val="00A562A2"/>
    <w:rsid w:val="00A7504F"/>
    <w:rsid w:val="00A756EA"/>
    <w:rsid w:val="00A84255"/>
    <w:rsid w:val="00A869A9"/>
    <w:rsid w:val="00A87BEB"/>
    <w:rsid w:val="00A93508"/>
    <w:rsid w:val="00A956A3"/>
    <w:rsid w:val="00AB64EC"/>
    <w:rsid w:val="00AC5B65"/>
    <w:rsid w:val="00AD3F54"/>
    <w:rsid w:val="00AE4232"/>
    <w:rsid w:val="00AF4C04"/>
    <w:rsid w:val="00B060E4"/>
    <w:rsid w:val="00B07387"/>
    <w:rsid w:val="00B26162"/>
    <w:rsid w:val="00B31842"/>
    <w:rsid w:val="00B55478"/>
    <w:rsid w:val="00B72367"/>
    <w:rsid w:val="00B84A63"/>
    <w:rsid w:val="00B9609E"/>
    <w:rsid w:val="00BA1878"/>
    <w:rsid w:val="00BB3906"/>
    <w:rsid w:val="00BD65B4"/>
    <w:rsid w:val="00BE004D"/>
    <w:rsid w:val="00BE31A1"/>
    <w:rsid w:val="00BE6A66"/>
    <w:rsid w:val="00BF0D2D"/>
    <w:rsid w:val="00BF5E9D"/>
    <w:rsid w:val="00C134CF"/>
    <w:rsid w:val="00C2036E"/>
    <w:rsid w:val="00C4081F"/>
    <w:rsid w:val="00C41178"/>
    <w:rsid w:val="00C43230"/>
    <w:rsid w:val="00C515C5"/>
    <w:rsid w:val="00C72587"/>
    <w:rsid w:val="00C81170"/>
    <w:rsid w:val="00C8788B"/>
    <w:rsid w:val="00C95F4D"/>
    <w:rsid w:val="00C97D84"/>
    <w:rsid w:val="00CA71ED"/>
    <w:rsid w:val="00CB0319"/>
    <w:rsid w:val="00CB600F"/>
    <w:rsid w:val="00CC000D"/>
    <w:rsid w:val="00CF6078"/>
    <w:rsid w:val="00D2088C"/>
    <w:rsid w:val="00D44F64"/>
    <w:rsid w:val="00D56473"/>
    <w:rsid w:val="00DD4D6E"/>
    <w:rsid w:val="00DE1ECD"/>
    <w:rsid w:val="00DE4D0D"/>
    <w:rsid w:val="00DF290A"/>
    <w:rsid w:val="00DF371B"/>
    <w:rsid w:val="00DF41D0"/>
    <w:rsid w:val="00E23845"/>
    <w:rsid w:val="00E37385"/>
    <w:rsid w:val="00E51DCB"/>
    <w:rsid w:val="00E53CD5"/>
    <w:rsid w:val="00E62297"/>
    <w:rsid w:val="00E8291F"/>
    <w:rsid w:val="00E840B0"/>
    <w:rsid w:val="00E96ADC"/>
    <w:rsid w:val="00EA16B4"/>
    <w:rsid w:val="00EF659D"/>
    <w:rsid w:val="00EF6D8E"/>
    <w:rsid w:val="00F049EC"/>
    <w:rsid w:val="00F04F2D"/>
    <w:rsid w:val="00F101D6"/>
    <w:rsid w:val="00F144AE"/>
    <w:rsid w:val="00F36F77"/>
    <w:rsid w:val="00F44EA2"/>
    <w:rsid w:val="00F6512C"/>
    <w:rsid w:val="00F77C02"/>
    <w:rsid w:val="00FA0E52"/>
    <w:rsid w:val="00FB7568"/>
    <w:rsid w:val="00FD0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5F9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F36F77"/>
    <w:pPr>
      <w:tabs>
        <w:tab w:val="center" w:pos="4153"/>
        <w:tab w:val="right" w:pos="8306"/>
      </w:tabs>
    </w:pPr>
    <w:rPr>
      <w:rFonts w:ascii="Times New Roman" w:eastAsia="Times New Roman" w:hAnsi="Times New Roman" w:cs="Times New Roman"/>
      <w:sz w:val="24"/>
      <w:szCs w:val="24"/>
      <w:lang w:val="en-GB" w:eastAsia="en-GB"/>
    </w:rPr>
  </w:style>
  <w:style w:type="character" w:customStyle="1" w:styleId="PoratDiagrama">
    <w:name w:val="Poraštė Diagrama"/>
    <w:basedOn w:val="Numatytasispastraiposriftas"/>
    <w:link w:val="Porat"/>
    <w:rsid w:val="00F36F77"/>
    <w:rPr>
      <w:rFonts w:ascii="Times New Roman" w:eastAsia="Times New Roman" w:hAnsi="Times New Roman" w:cs="Times New Roman"/>
      <w:sz w:val="24"/>
      <w:szCs w:val="24"/>
      <w:lang w:val="en-GB" w:eastAsia="en-GB"/>
    </w:rPr>
  </w:style>
  <w:style w:type="character" w:styleId="Hipersaitas">
    <w:name w:val="Hyperlink"/>
    <w:basedOn w:val="Numatytasispastraiposriftas"/>
    <w:rsid w:val="00F36F77"/>
    <w:rPr>
      <w:color w:val="0000FF"/>
      <w:u w:val="single"/>
    </w:rPr>
  </w:style>
  <w:style w:type="paragraph" w:customStyle="1" w:styleId="Default">
    <w:name w:val="Default"/>
    <w:rsid w:val="00322CD4"/>
    <w:pPr>
      <w:autoSpaceDE w:val="0"/>
      <w:autoSpaceDN w:val="0"/>
      <w:adjustRightInd w:val="0"/>
    </w:pPr>
    <w:rPr>
      <w:rFonts w:ascii="Times New Roman" w:hAnsi="Times New Roman" w:cs="Times New Roman"/>
      <w:color w:val="000000"/>
      <w:sz w:val="24"/>
      <w:szCs w:val="24"/>
    </w:rPr>
  </w:style>
  <w:style w:type="paragraph" w:styleId="Sraopastraipa">
    <w:name w:val="List Paragraph"/>
    <w:basedOn w:val="prastasis"/>
    <w:uiPriority w:val="34"/>
    <w:qFormat/>
    <w:rsid w:val="00B72367"/>
    <w:pPr>
      <w:ind w:left="720"/>
      <w:contextualSpacing/>
    </w:pPr>
  </w:style>
  <w:style w:type="table" w:styleId="Lentelstinklelis">
    <w:name w:val="Table Grid"/>
    <w:basedOn w:val="prastojilentel"/>
    <w:uiPriority w:val="59"/>
    <w:rsid w:val="006241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0772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7211"/>
    <w:rPr>
      <w:rFonts w:ascii="Tahoma" w:hAnsi="Tahoma" w:cs="Tahoma"/>
      <w:sz w:val="16"/>
      <w:szCs w:val="16"/>
    </w:rPr>
  </w:style>
  <w:style w:type="paragraph" w:customStyle="1" w:styleId="Sraopastraipa1">
    <w:name w:val="Sąrašo pastraipa1"/>
    <w:basedOn w:val="prastasis"/>
    <w:qFormat/>
    <w:rsid w:val="002127E8"/>
    <w:pPr>
      <w:spacing w:after="200" w:line="276" w:lineRule="auto"/>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025985499">
      <w:bodyDiv w:val="1"/>
      <w:marLeft w:val="0"/>
      <w:marRight w:val="0"/>
      <w:marTop w:val="0"/>
      <w:marBottom w:val="0"/>
      <w:divBdr>
        <w:top w:val="none" w:sz="0" w:space="0" w:color="auto"/>
        <w:left w:val="none" w:sz="0" w:space="0" w:color="auto"/>
        <w:bottom w:val="none" w:sz="0" w:space="0" w:color="auto"/>
        <w:right w:val="none" w:sz="0" w:space="0" w:color="auto"/>
      </w:divBdr>
      <w:divsChild>
        <w:div w:id="1879050080">
          <w:marLeft w:val="1800"/>
          <w:marRight w:val="0"/>
          <w:marTop w:val="115"/>
          <w:marBottom w:val="0"/>
          <w:divBdr>
            <w:top w:val="none" w:sz="0" w:space="0" w:color="auto"/>
            <w:left w:val="none" w:sz="0" w:space="0" w:color="auto"/>
            <w:bottom w:val="none" w:sz="0" w:space="0" w:color="auto"/>
            <w:right w:val="none" w:sz="0" w:space="0" w:color="auto"/>
          </w:divBdr>
        </w:div>
        <w:div w:id="1758479313">
          <w:marLeft w:val="1800"/>
          <w:marRight w:val="0"/>
          <w:marTop w:val="115"/>
          <w:marBottom w:val="0"/>
          <w:divBdr>
            <w:top w:val="none" w:sz="0" w:space="0" w:color="auto"/>
            <w:left w:val="none" w:sz="0" w:space="0" w:color="auto"/>
            <w:bottom w:val="none" w:sz="0" w:space="0" w:color="auto"/>
            <w:right w:val="none" w:sz="0" w:space="0" w:color="auto"/>
          </w:divBdr>
        </w:div>
        <w:div w:id="900212932">
          <w:marLeft w:val="1800"/>
          <w:marRight w:val="0"/>
          <w:marTop w:val="115"/>
          <w:marBottom w:val="0"/>
          <w:divBdr>
            <w:top w:val="none" w:sz="0" w:space="0" w:color="auto"/>
            <w:left w:val="none" w:sz="0" w:space="0" w:color="auto"/>
            <w:bottom w:val="none" w:sz="0" w:space="0" w:color="auto"/>
            <w:right w:val="none" w:sz="0" w:space="0" w:color="auto"/>
          </w:divBdr>
        </w:div>
        <w:div w:id="1822426976">
          <w:marLeft w:val="1800"/>
          <w:marRight w:val="0"/>
          <w:marTop w:val="115"/>
          <w:marBottom w:val="0"/>
          <w:divBdr>
            <w:top w:val="none" w:sz="0" w:space="0" w:color="auto"/>
            <w:left w:val="none" w:sz="0" w:space="0" w:color="auto"/>
            <w:bottom w:val="none" w:sz="0" w:space="0" w:color="auto"/>
            <w:right w:val="none" w:sz="0" w:space="0" w:color="auto"/>
          </w:divBdr>
        </w:div>
        <w:div w:id="1982151202">
          <w:marLeft w:val="1800"/>
          <w:marRight w:val="0"/>
          <w:marTop w:val="115"/>
          <w:marBottom w:val="0"/>
          <w:divBdr>
            <w:top w:val="none" w:sz="0" w:space="0" w:color="auto"/>
            <w:left w:val="none" w:sz="0" w:space="0" w:color="auto"/>
            <w:bottom w:val="none" w:sz="0" w:space="0" w:color="auto"/>
            <w:right w:val="none" w:sz="0" w:space="0" w:color="auto"/>
          </w:divBdr>
        </w:div>
      </w:divsChild>
    </w:div>
    <w:div w:id="205226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astine@zebr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20pa&#353;ta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FBA4-2364-4BCD-8F2C-EB0F7403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1</Pages>
  <Words>7001</Words>
  <Characters>39908</Characters>
  <Application>Microsoft Office Word</Application>
  <DocSecurity>0</DocSecurity>
  <Lines>332</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44</cp:revision>
  <cp:lastPrinted>2015-01-27T09:12:00Z</cp:lastPrinted>
  <dcterms:created xsi:type="dcterms:W3CDTF">2015-01-21T08:11:00Z</dcterms:created>
  <dcterms:modified xsi:type="dcterms:W3CDTF">2016-05-03T12:01:00Z</dcterms:modified>
</cp:coreProperties>
</file>