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6DF" w:rsidRDefault="002106DF" w:rsidP="00710D0B">
      <w:pPr>
        <w:ind w:left="10800"/>
        <w:jc w:val="both"/>
        <w:rPr>
          <w:szCs w:val="24"/>
        </w:rPr>
      </w:pPr>
    </w:p>
    <w:p w:rsidR="00245BC9" w:rsidRDefault="00245BC9" w:rsidP="00245BC9">
      <w:pPr>
        <w:ind w:left="4320" w:firstLine="720"/>
        <w:jc w:val="both"/>
        <w:rPr>
          <w:szCs w:val="24"/>
        </w:rPr>
      </w:pPr>
      <w:r>
        <w:rPr>
          <w:szCs w:val="24"/>
        </w:rPr>
        <w:t>PATVIRTINTA</w:t>
      </w:r>
    </w:p>
    <w:p w:rsidR="00245BC9" w:rsidRDefault="00245BC9" w:rsidP="00245BC9">
      <w:pPr>
        <w:ind w:left="4320" w:firstLine="720"/>
        <w:jc w:val="both"/>
        <w:rPr>
          <w:szCs w:val="24"/>
        </w:rPr>
      </w:pPr>
      <w:r>
        <w:rPr>
          <w:szCs w:val="24"/>
        </w:rPr>
        <w:t>Tauragės „Aušros“ progimnazijos</w:t>
      </w:r>
    </w:p>
    <w:p w:rsidR="00245BC9" w:rsidRDefault="00245BC9" w:rsidP="00245BC9">
      <w:pPr>
        <w:ind w:left="4320" w:firstLine="720"/>
        <w:jc w:val="both"/>
        <w:rPr>
          <w:szCs w:val="24"/>
        </w:rPr>
      </w:pPr>
      <w:r>
        <w:rPr>
          <w:szCs w:val="24"/>
        </w:rPr>
        <w:t xml:space="preserve">direktoriaus 2020 m. rugsėjo </w:t>
      </w:r>
      <w:r w:rsidR="00EA5110">
        <w:rPr>
          <w:szCs w:val="24"/>
        </w:rPr>
        <w:t>3</w:t>
      </w:r>
      <w:r>
        <w:rPr>
          <w:szCs w:val="24"/>
        </w:rPr>
        <w:t xml:space="preserve"> d.</w:t>
      </w:r>
    </w:p>
    <w:p w:rsidR="00245BC9" w:rsidRDefault="00245BC9" w:rsidP="00245BC9">
      <w:pPr>
        <w:ind w:left="4320" w:firstLine="720"/>
        <w:jc w:val="both"/>
        <w:rPr>
          <w:szCs w:val="24"/>
        </w:rPr>
      </w:pPr>
      <w:r>
        <w:rPr>
          <w:szCs w:val="24"/>
        </w:rPr>
        <w:t xml:space="preserve">įsakymu Nr. </w:t>
      </w:r>
      <w:r w:rsidR="00EA5110">
        <w:rPr>
          <w:szCs w:val="24"/>
        </w:rPr>
        <w:t>1-67</w:t>
      </w:r>
    </w:p>
    <w:p w:rsidR="00245BC9" w:rsidRDefault="00245BC9">
      <w:pPr>
        <w:ind w:firstLine="720"/>
        <w:jc w:val="both"/>
        <w:rPr>
          <w:szCs w:val="24"/>
        </w:rPr>
      </w:pPr>
    </w:p>
    <w:p w:rsidR="00245BC9" w:rsidRDefault="00245BC9">
      <w:pPr>
        <w:ind w:firstLine="720"/>
        <w:jc w:val="both"/>
        <w:rPr>
          <w:szCs w:val="24"/>
        </w:rPr>
      </w:pPr>
    </w:p>
    <w:p w:rsidR="002106DF" w:rsidRDefault="00666632">
      <w:pPr>
        <w:jc w:val="center"/>
        <w:rPr>
          <w:b/>
          <w:szCs w:val="24"/>
        </w:rPr>
      </w:pPr>
      <w:r>
        <w:rPr>
          <w:b/>
          <w:szCs w:val="24"/>
        </w:rPr>
        <w:t xml:space="preserve">TAURAGĖS </w:t>
      </w:r>
      <w:r w:rsidR="00D36439">
        <w:rPr>
          <w:b/>
          <w:szCs w:val="24"/>
        </w:rPr>
        <w:t>„AUŠROS“</w:t>
      </w:r>
      <w:r w:rsidR="00224945">
        <w:rPr>
          <w:b/>
          <w:szCs w:val="24"/>
        </w:rPr>
        <w:t xml:space="preserve"> PROGIMNAZIJOS MOKYKLINIO AUTOBUSO</w:t>
      </w:r>
      <w:r w:rsidR="00DF0911">
        <w:rPr>
          <w:b/>
          <w:szCs w:val="24"/>
        </w:rPr>
        <w:t xml:space="preserve"> NAUDOJIMO TVARKOS APRAŠAS</w:t>
      </w:r>
    </w:p>
    <w:p w:rsidR="002106DF" w:rsidRDefault="002106DF">
      <w:pPr>
        <w:ind w:firstLine="720"/>
        <w:jc w:val="both"/>
        <w:rPr>
          <w:szCs w:val="24"/>
        </w:rPr>
      </w:pPr>
    </w:p>
    <w:p w:rsidR="002106DF" w:rsidRDefault="00DF0911" w:rsidP="00DF0911">
      <w:pPr>
        <w:jc w:val="center"/>
        <w:rPr>
          <w:b/>
          <w:szCs w:val="24"/>
        </w:rPr>
      </w:pPr>
      <w:r>
        <w:rPr>
          <w:b/>
          <w:szCs w:val="24"/>
        </w:rPr>
        <w:t>ISKYRIUS</w:t>
      </w:r>
    </w:p>
    <w:p w:rsidR="002106DF" w:rsidRDefault="00DF0911" w:rsidP="00DF0911">
      <w:pPr>
        <w:jc w:val="center"/>
        <w:rPr>
          <w:b/>
          <w:szCs w:val="24"/>
        </w:rPr>
      </w:pPr>
      <w:r>
        <w:rPr>
          <w:b/>
          <w:szCs w:val="24"/>
        </w:rPr>
        <w:t>BENDROSIOS NUOSTATOS</w:t>
      </w:r>
    </w:p>
    <w:p w:rsidR="002106DF" w:rsidRDefault="002106DF">
      <w:pPr>
        <w:ind w:firstLine="720"/>
        <w:jc w:val="both"/>
        <w:rPr>
          <w:szCs w:val="24"/>
        </w:rPr>
      </w:pPr>
    </w:p>
    <w:p w:rsidR="00D36439" w:rsidRPr="004D6DC2" w:rsidRDefault="00DF0911" w:rsidP="004D6DC2">
      <w:pPr>
        <w:spacing w:line="360" w:lineRule="auto"/>
        <w:ind w:firstLine="851"/>
        <w:jc w:val="both"/>
        <w:rPr>
          <w:szCs w:val="24"/>
        </w:rPr>
      </w:pPr>
      <w:r>
        <w:rPr>
          <w:szCs w:val="24"/>
        </w:rPr>
        <w:t xml:space="preserve">1. </w:t>
      </w:r>
      <w:r w:rsidR="004D6DC2">
        <w:rPr>
          <w:szCs w:val="24"/>
        </w:rPr>
        <w:t>Mokyklinio autobuso naudojimo tvarkos aprašas ( toliau – aprašas)</w:t>
      </w:r>
      <w:r w:rsidR="005D2F4F" w:rsidRPr="0048311A">
        <w:t xml:space="preserve"> reglamentuoja Tauragės</w:t>
      </w:r>
      <w:r w:rsidR="005D2F4F">
        <w:t xml:space="preserve"> </w:t>
      </w:r>
      <w:r w:rsidR="00D36439">
        <w:t>„Aušros“</w:t>
      </w:r>
      <w:r w:rsidR="005D2F4F">
        <w:t xml:space="preserve"> progimnazijai perduoto valdyti, naudoti ir disponuoti patikėjimo teise mokyklinio </w:t>
      </w:r>
      <w:r w:rsidR="00D36439" w:rsidRPr="004D6DC2">
        <w:rPr>
          <w:szCs w:val="24"/>
        </w:rPr>
        <w:t xml:space="preserve">M2 klasės autobusą IVECO DAILY, identifikavimo Nr. </w:t>
      </w:r>
      <w:r w:rsidR="00D36439" w:rsidRPr="004D6DC2">
        <w:t>ZCFC650D305362802, valstybinis Nr. LNK297 (toliau – autobusas)</w:t>
      </w:r>
      <w:r w:rsidR="004D6DC2">
        <w:t xml:space="preserve"> naudojimą</w:t>
      </w:r>
      <w:r w:rsidR="00D36439" w:rsidRPr="004D6DC2">
        <w:t>;</w:t>
      </w:r>
    </w:p>
    <w:p w:rsidR="002106DF" w:rsidRPr="00610BF1" w:rsidRDefault="004D6DC2" w:rsidP="00FD5A21">
      <w:pPr>
        <w:spacing w:line="360" w:lineRule="auto"/>
        <w:ind w:firstLine="851"/>
        <w:jc w:val="both"/>
        <w:rPr>
          <w:szCs w:val="24"/>
        </w:rPr>
      </w:pPr>
      <w:r>
        <w:t>2</w:t>
      </w:r>
      <w:r w:rsidR="00E305C8">
        <w:t xml:space="preserve">. </w:t>
      </w:r>
      <w:r>
        <w:rPr>
          <w:szCs w:val="24"/>
        </w:rPr>
        <w:t>Aprašas parengtas vadovaujantis</w:t>
      </w:r>
      <w:r w:rsidR="00DF0911" w:rsidRPr="00610BF1">
        <w:rPr>
          <w:szCs w:val="24"/>
        </w:rPr>
        <w:t>,</w:t>
      </w:r>
      <w:r w:rsidR="00345562">
        <w:rPr>
          <w:szCs w:val="24"/>
        </w:rPr>
        <w:t xml:space="preserve"> Lietuvos Respublikos švietimo įstatymu,</w:t>
      </w:r>
      <w:r w:rsidR="00DF0911" w:rsidRPr="00610BF1">
        <w:rPr>
          <w:szCs w:val="24"/>
        </w:rPr>
        <w:t xml:space="preserve"> Lietuvos Respublikos švietimo ir mokslo ministro 2016 m. birželi</w:t>
      </w:r>
      <w:r w:rsidR="00FD5A21" w:rsidRPr="00610BF1">
        <w:rPr>
          <w:szCs w:val="24"/>
        </w:rPr>
        <w:t>o 30 d. įsakymu Nr. V-620 „Dėl M</w:t>
      </w:r>
      <w:r w:rsidR="00DF0911" w:rsidRPr="00610BF1">
        <w:rPr>
          <w:szCs w:val="24"/>
        </w:rPr>
        <w:t xml:space="preserve">okinių vežimo mokykliniu autobusu tvarkos aprašo patvirtinimo“ ir </w:t>
      </w:r>
      <w:r w:rsidR="005D2F4F" w:rsidRPr="00B12D28">
        <w:rPr>
          <w:szCs w:val="24"/>
        </w:rPr>
        <w:t xml:space="preserve">Tauragės </w:t>
      </w:r>
      <w:r w:rsidR="005D2F4F">
        <w:rPr>
          <w:szCs w:val="24"/>
        </w:rPr>
        <w:t>rajono savivaldybės tarybos 2018 m.</w:t>
      </w:r>
      <w:r>
        <w:rPr>
          <w:szCs w:val="24"/>
        </w:rPr>
        <w:t xml:space="preserve"> </w:t>
      </w:r>
      <w:r w:rsidR="005D2F4F">
        <w:rPr>
          <w:szCs w:val="24"/>
        </w:rPr>
        <w:t>gruodžio</w:t>
      </w:r>
      <w:r>
        <w:rPr>
          <w:szCs w:val="24"/>
        </w:rPr>
        <w:t xml:space="preserve"> </w:t>
      </w:r>
      <w:r w:rsidR="005D2F4F">
        <w:rPr>
          <w:szCs w:val="24"/>
        </w:rPr>
        <w:t>19 d. sprendimu Nr. 1</w:t>
      </w:r>
      <w:r>
        <w:rPr>
          <w:szCs w:val="24"/>
        </w:rPr>
        <w:t xml:space="preserve"> </w:t>
      </w:r>
      <w:r w:rsidR="005D2F4F">
        <w:rPr>
          <w:szCs w:val="24"/>
        </w:rPr>
        <w:t>-</w:t>
      </w:r>
      <w:r>
        <w:rPr>
          <w:szCs w:val="24"/>
        </w:rPr>
        <w:t xml:space="preserve"> </w:t>
      </w:r>
      <w:r w:rsidR="005D2F4F">
        <w:rPr>
          <w:szCs w:val="24"/>
        </w:rPr>
        <w:t>427</w:t>
      </w:r>
      <w:r w:rsidR="005D2F4F" w:rsidRPr="00B12D28">
        <w:rPr>
          <w:szCs w:val="24"/>
        </w:rPr>
        <w:t xml:space="preserve"> patvirtintu Tauragės rajono </w:t>
      </w:r>
      <w:r w:rsidR="005D2F4F">
        <w:rPr>
          <w:szCs w:val="24"/>
        </w:rPr>
        <w:t>savivaldybės mokyklinių</w:t>
      </w:r>
      <w:r w:rsidR="005D2F4F" w:rsidRPr="00B12D28">
        <w:rPr>
          <w:szCs w:val="24"/>
        </w:rPr>
        <w:t xml:space="preserve"> au</w:t>
      </w:r>
      <w:r w:rsidR="005D2F4F">
        <w:rPr>
          <w:szCs w:val="24"/>
        </w:rPr>
        <w:t>tobusų naudojimo tvarkos aprašu.</w:t>
      </w:r>
    </w:p>
    <w:p w:rsidR="002106DF" w:rsidRPr="00610BF1" w:rsidRDefault="004D6DC2" w:rsidP="00FD5A21">
      <w:pPr>
        <w:spacing w:line="360" w:lineRule="auto"/>
        <w:ind w:firstLine="851"/>
        <w:jc w:val="both"/>
        <w:rPr>
          <w:szCs w:val="24"/>
        </w:rPr>
      </w:pPr>
      <w:r>
        <w:rPr>
          <w:szCs w:val="24"/>
        </w:rPr>
        <w:t>3</w:t>
      </w:r>
      <w:r w:rsidR="00DF0911" w:rsidRPr="00610BF1">
        <w:rPr>
          <w:szCs w:val="24"/>
        </w:rPr>
        <w:t xml:space="preserve">. Autobusas įsigyjamas, parduodamas arba nurašomas vadovaujantis Lietuvos Respublikos valstybės ir savivaldybių turto valdymo, naudojimo ir disponavimo juo </w:t>
      </w:r>
      <w:r w:rsidR="00DF0911" w:rsidRPr="00610BF1">
        <w:rPr>
          <w:color w:val="000000"/>
          <w:szCs w:val="24"/>
        </w:rPr>
        <w:t xml:space="preserve">įstatymu </w:t>
      </w:r>
      <w:r>
        <w:rPr>
          <w:color w:val="000000"/>
          <w:szCs w:val="24"/>
        </w:rPr>
        <w:t xml:space="preserve">Lietuvos Respublikos Vyriausybės nutarimais, Tauragės rajono savivaldybės tarybos sprendimais </w:t>
      </w:r>
      <w:r w:rsidR="00DF0911" w:rsidRPr="00610BF1">
        <w:rPr>
          <w:color w:val="000000"/>
          <w:szCs w:val="24"/>
        </w:rPr>
        <w:t>ir</w:t>
      </w:r>
      <w:r>
        <w:rPr>
          <w:color w:val="000000"/>
          <w:szCs w:val="24"/>
        </w:rPr>
        <w:t xml:space="preserve"> </w:t>
      </w:r>
      <w:r w:rsidR="00DF0911" w:rsidRPr="00610BF1">
        <w:rPr>
          <w:szCs w:val="24"/>
        </w:rPr>
        <w:t xml:space="preserve">kitais </w:t>
      </w:r>
      <w:r>
        <w:rPr>
          <w:szCs w:val="24"/>
        </w:rPr>
        <w:t xml:space="preserve">norminiais </w:t>
      </w:r>
      <w:r w:rsidR="00DF0911" w:rsidRPr="00610BF1">
        <w:rPr>
          <w:szCs w:val="24"/>
        </w:rPr>
        <w:t>aktais.</w:t>
      </w:r>
    </w:p>
    <w:p w:rsidR="002106DF" w:rsidRPr="00610BF1" w:rsidRDefault="00345562" w:rsidP="00FD5A21">
      <w:pPr>
        <w:spacing w:line="360" w:lineRule="auto"/>
        <w:ind w:firstLine="851"/>
        <w:jc w:val="both"/>
        <w:rPr>
          <w:szCs w:val="24"/>
        </w:rPr>
      </w:pPr>
      <w:r>
        <w:rPr>
          <w:szCs w:val="24"/>
        </w:rPr>
        <w:t>4</w:t>
      </w:r>
      <w:r w:rsidR="00DF0911" w:rsidRPr="00610BF1">
        <w:rPr>
          <w:szCs w:val="24"/>
        </w:rPr>
        <w:t>. Apraše vartojamos sąvokos ir apibrėžimai:</w:t>
      </w:r>
    </w:p>
    <w:p w:rsidR="002106DF" w:rsidRPr="00610BF1" w:rsidRDefault="00345562" w:rsidP="00FD5A21">
      <w:pPr>
        <w:spacing w:line="360" w:lineRule="auto"/>
        <w:ind w:firstLine="851"/>
        <w:jc w:val="both"/>
        <w:rPr>
          <w:szCs w:val="24"/>
        </w:rPr>
      </w:pPr>
      <w:r>
        <w:rPr>
          <w:szCs w:val="24"/>
        </w:rPr>
        <w:t>4</w:t>
      </w:r>
      <w:r w:rsidR="00DF0911" w:rsidRPr="00610BF1">
        <w:rPr>
          <w:szCs w:val="24"/>
        </w:rPr>
        <w:t xml:space="preserve">.1. </w:t>
      </w:r>
      <w:r w:rsidR="00DF0911" w:rsidRPr="00610BF1">
        <w:rPr>
          <w:b/>
          <w:szCs w:val="24"/>
        </w:rPr>
        <w:t>mokyklinis autobusas</w:t>
      </w:r>
      <w:r w:rsidR="00DF0911" w:rsidRPr="00610BF1">
        <w:rPr>
          <w:szCs w:val="24"/>
        </w:rPr>
        <w:t xml:space="preserve"> – geltonas vaikų vežimo skiriamaisiais ženklais paženklintas autobusas, kuriuo vežami vaikai (švietimo </w:t>
      </w:r>
      <w:r w:rsidR="00E305C8">
        <w:rPr>
          <w:szCs w:val="24"/>
        </w:rPr>
        <w:t>įstaigos</w:t>
      </w:r>
      <w:r w:rsidR="00DF0911" w:rsidRPr="00610BF1">
        <w:rPr>
          <w:szCs w:val="24"/>
        </w:rPr>
        <w:t xml:space="preserve"> mokiniai). Prie </w:t>
      </w:r>
      <w:r w:rsidR="00B95309">
        <w:rPr>
          <w:szCs w:val="24"/>
        </w:rPr>
        <w:t xml:space="preserve">mokyklinio autobuso </w:t>
      </w:r>
      <w:r w:rsidR="00DF0911" w:rsidRPr="00610BF1">
        <w:rPr>
          <w:szCs w:val="24"/>
        </w:rPr>
        <w:t xml:space="preserve">priskiriami ir kitos spalvos autobusai, kuriais vežami vaikai į švietimo įstaigą ar iš jos pagal </w:t>
      </w:r>
      <w:r w:rsidR="00FD5A21" w:rsidRPr="00610BF1">
        <w:rPr>
          <w:szCs w:val="24"/>
        </w:rPr>
        <w:t xml:space="preserve">sudarytas su vežėjais sutartis </w:t>
      </w:r>
      <w:r w:rsidR="00DF0911" w:rsidRPr="00610BF1">
        <w:rPr>
          <w:szCs w:val="24"/>
        </w:rPr>
        <w:t>ir kurie paženklinti vaikų vežimo skiriamaisiais ženklais;</w:t>
      </w:r>
    </w:p>
    <w:p w:rsidR="002106DF" w:rsidRPr="00610BF1" w:rsidRDefault="00345562" w:rsidP="00FD5A21">
      <w:pPr>
        <w:spacing w:line="360" w:lineRule="auto"/>
        <w:ind w:firstLine="851"/>
        <w:jc w:val="both"/>
        <w:rPr>
          <w:szCs w:val="24"/>
        </w:rPr>
      </w:pPr>
      <w:r>
        <w:rPr>
          <w:szCs w:val="24"/>
        </w:rPr>
        <w:t>4</w:t>
      </w:r>
      <w:r w:rsidR="00DF0911" w:rsidRPr="00610BF1">
        <w:rPr>
          <w:szCs w:val="24"/>
        </w:rPr>
        <w:t>.2.</w:t>
      </w:r>
      <w:r w:rsidR="00DF0911" w:rsidRPr="00610BF1">
        <w:rPr>
          <w:b/>
          <w:szCs w:val="24"/>
        </w:rPr>
        <w:t xml:space="preserve"> saviraiškos renginiai</w:t>
      </w:r>
      <w:r w:rsidR="00DF0911" w:rsidRPr="00610BF1">
        <w:rPr>
          <w:szCs w:val="24"/>
        </w:rPr>
        <w:t xml:space="preserve"> – dalykinės olimpiados, sporto, sveikatos ugdymo, meninės raiškos, turiz</w:t>
      </w:r>
      <w:r w:rsidR="005D7F66" w:rsidRPr="00610BF1">
        <w:rPr>
          <w:szCs w:val="24"/>
        </w:rPr>
        <w:t>mo, gamtos, techninės kūrybos,</w:t>
      </w:r>
      <w:r>
        <w:rPr>
          <w:szCs w:val="24"/>
        </w:rPr>
        <w:t xml:space="preserve"> </w:t>
      </w:r>
      <w:r w:rsidR="005D7F66" w:rsidRPr="00610BF1">
        <w:rPr>
          <w:szCs w:val="24"/>
        </w:rPr>
        <w:t>kitų būrelių, studijų, klubų ir</w:t>
      </w:r>
      <w:r w:rsidR="00DF0911" w:rsidRPr="00610BF1">
        <w:rPr>
          <w:szCs w:val="24"/>
        </w:rPr>
        <w:t xml:space="preserve"> kiti neformalieji renginiai, skirti meniniams, sportiniams, moksliniams, technologiniams, socialiniams, ekonominiams ir kitokiems mokinių gebėjimams ugdyti;</w:t>
      </w:r>
    </w:p>
    <w:p w:rsidR="002106DF" w:rsidRPr="00610BF1" w:rsidRDefault="00345562" w:rsidP="00FD5A21">
      <w:pPr>
        <w:spacing w:line="360" w:lineRule="auto"/>
        <w:ind w:firstLine="851"/>
        <w:jc w:val="both"/>
        <w:rPr>
          <w:szCs w:val="24"/>
        </w:rPr>
      </w:pPr>
      <w:r>
        <w:rPr>
          <w:szCs w:val="24"/>
        </w:rPr>
        <w:t>4</w:t>
      </w:r>
      <w:r w:rsidR="00DF0911" w:rsidRPr="00610BF1">
        <w:rPr>
          <w:szCs w:val="24"/>
        </w:rPr>
        <w:t xml:space="preserve">.3. </w:t>
      </w:r>
      <w:r w:rsidR="00DF0911" w:rsidRPr="00610BF1">
        <w:rPr>
          <w:b/>
          <w:szCs w:val="24"/>
        </w:rPr>
        <w:t>pažintinė veikla</w:t>
      </w:r>
      <w:r w:rsidR="00DF0911" w:rsidRPr="00610BF1">
        <w:rPr>
          <w:szCs w:val="24"/>
        </w:rPr>
        <w:t xml:space="preserve"> – viena iš neformaliojo švietimo formų, skirta skatinti vaikų ir jaunimo tautinį, pilietinį ir kultūrinį ugdymą</w:t>
      </w:r>
      <w:r w:rsidR="005D7F66" w:rsidRPr="00610BF1">
        <w:rPr>
          <w:szCs w:val="24"/>
        </w:rPr>
        <w:t>, lankant sociokultūrinę</w:t>
      </w:r>
      <w:r w:rsidR="00CC0A5F" w:rsidRPr="00610BF1">
        <w:rPr>
          <w:szCs w:val="24"/>
        </w:rPr>
        <w:t xml:space="preserve"> ir meninę vertę turinčius objektus; </w:t>
      </w:r>
    </w:p>
    <w:p w:rsidR="00CC0A5F" w:rsidRDefault="00345562" w:rsidP="00FD5A21">
      <w:pPr>
        <w:spacing w:line="360" w:lineRule="auto"/>
        <w:ind w:firstLine="851"/>
        <w:jc w:val="both"/>
        <w:rPr>
          <w:szCs w:val="24"/>
        </w:rPr>
      </w:pPr>
      <w:r>
        <w:rPr>
          <w:szCs w:val="24"/>
        </w:rPr>
        <w:lastRenderedPageBreak/>
        <w:t>4</w:t>
      </w:r>
      <w:r w:rsidR="00CC0A5F" w:rsidRPr="00610BF1">
        <w:rPr>
          <w:szCs w:val="24"/>
        </w:rPr>
        <w:t xml:space="preserve">.4. </w:t>
      </w:r>
      <w:r w:rsidR="00CC0A5F" w:rsidRPr="00610BF1">
        <w:rPr>
          <w:b/>
          <w:szCs w:val="24"/>
        </w:rPr>
        <w:t xml:space="preserve">stotelė </w:t>
      </w:r>
      <w:r w:rsidR="00CC0A5F" w:rsidRPr="00610BF1">
        <w:rPr>
          <w:szCs w:val="24"/>
        </w:rPr>
        <w:t>– tai nustatyto pavyzdžio sustojimo ženklais pažymėta autobuso sustojimo vieta arba vieta, kurioje mokiniai sau</w:t>
      </w:r>
      <w:r w:rsidR="005D7F66" w:rsidRPr="00610BF1">
        <w:rPr>
          <w:szCs w:val="24"/>
        </w:rPr>
        <w:t>giai įlaipinami ir išlaipinami;</w:t>
      </w:r>
    </w:p>
    <w:p w:rsidR="0059418F" w:rsidRPr="00DF05A2" w:rsidRDefault="00345562" w:rsidP="00FD5A21">
      <w:pPr>
        <w:spacing w:line="360" w:lineRule="auto"/>
        <w:ind w:firstLine="851"/>
        <w:jc w:val="both"/>
        <w:rPr>
          <w:szCs w:val="24"/>
        </w:rPr>
      </w:pPr>
      <w:r>
        <w:rPr>
          <w:color w:val="000000"/>
          <w:szCs w:val="24"/>
        </w:rPr>
        <w:t>4</w:t>
      </w:r>
      <w:r w:rsidR="00DF0911">
        <w:rPr>
          <w:color w:val="000000"/>
          <w:szCs w:val="24"/>
        </w:rPr>
        <w:t>.</w:t>
      </w:r>
      <w:r w:rsidR="00805A0A">
        <w:rPr>
          <w:color w:val="000000"/>
          <w:szCs w:val="24"/>
        </w:rPr>
        <w:t>5</w:t>
      </w:r>
      <w:r w:rsidR="00DF0911">
        <w:rPr>
          <w:color w:val="000000"/>
          <w:szCs w:val="24"/>
        </w:rPr>
        <w:t>.</w:t>
      </w:r>
      <w:r w:rsidR="00DF0911">
        <w:rPr>
          <w:szCs w:val="24"/>
        </w:rPr>
        <w:t xml:space="preserve"> kitos apraše vartojamos sąvokos atitinka teisės aktuose vartojamas sąvokas.</w:t>
      </w:r>
    </w:p>
    <w:p w:rsidR="0059418F" w:rsidRDefault="0059418F">
      <w:pPr>
        <w:ind w:firstLine="851"/>
        <w:jc w:val="center"/>
        <w:rPr>
          <w:b/>
          <w:szCs w:val="24"/>
        </w:rPr>
      </w:pPr>
    </w:p>
    <w:p w:rsidR="002106DF" w:rsidRDefault="00DF0911" w:rsidP="00DF0911">
      <w:pPr>
        <w:jc w:val="center"/>
        <w:rPr>
          <w:b/>
          <w:szCs w:val="24"/>
        </w:rPr>
      </w:pPr>
      <w:r>
        <w:rPr>
          <w:b/>
          <w:szCs w:val="24"/>
        </w:rPr>
        <w:t>II SKYRIUS</w:t>
      </w:r>
    </w:p>
    <w:p w:rsidR="002106DF" w:rsidRDefault="00B95309" w:rsidP="00DF0911">
      <w:pPr>
        <w:jc w:val="center"/>
        <w:rPr>
          <w:b/>
          <w:szCs w:val="24"/>
        </w:rPr>
      </w:pPr>
      <w:r>
        <w:rPr>
          <w:b/>
          <w:szCs w:val="24"/>
        </w:rPr>
        <w:t xml:space="preserve">MOKYKLINIO AUTOBUSO </w:t>
      </w:r>
      <w:r w:rsidR="00DF0911">
        <w:rPr>
          <w:b/>
          <w:szCs w:val="24"/>
        </w:rPr>
        <w:t>NAUDOJIMAS</w:t>
      </w:r>
    </w:p>
    <w:p w:rsidR="002106DF" w:rsidRDefault="002106DF" w:rsidP="008A4C79">
      <w:pPr>
        <w:jc w:val="both"/>
        <w:rPr>
          <w:szCs w:val="24"/>
        </w:rPr>
      </w:pPr>
    </w:p>
    <w:p w:rsidR="002106DF" w:rsidRDefault="00731003" w:rsidP="00FD5A21">
      <w:pPr>
        <w:spacing w:line="360" w:lineRule="auto"/>
        <w:ind w:firstLine="851"/>
        <w:jc w:val="both"/>
        <w:rPr>
          <w:szCs w:val="24"/>
        </w:rPr>
      </w:pPr>
      <w:r>
        <w:rPr>
          <w:szCs w:val="24"/>
        </w:rPr>
        <w:t>5</w:t>
      </w:r>
      <w:r w:rsidR="00DF0911">
        <w:rPr>
          <w:szCs w:val="24"/>
        </w:rPr>
        <w:t xml:space="preserve">. </w:t>
      </w:r>
      <w:r w:rsidR="008E198B" w:rsidRPr="008E198B">
        <w:rPr>
          <w:szCs w:val="24"/>
        </w:rPr>
        <w:t>Mokyklinis autobusas</w:t>
      </w:r>
      <w:r w:rsidR="008E198B">
        <w:rPr>
          <w:szCs w:val="24"/>
        </w:rPr>
        <w:t xml:space="preserve"> naudojamas</w:t>
      </w:r>
      <w:r w:rsidR="0016053A">
        <w:rPr>
          <w:szCs w:val="24"/>
        </w:rPr>
        <w:t xml:space="preserve"> mokinių vežiojimui:</w:t>
      </w:r>
    </w:p>
    <w:p w:rsidR="002106DF" w:rsidRPr="0086349B" w:rsidRDefault="00731003" w:rsidP="00FD5A21">
      <w:pPr>
        <w:spacing w:line="360" w:lineRule="auto"/>
        <w:ind w:firstLine="851"/>
        <w:jc w:val="both"/>
        <w:rPr>
          <w:szCs w:val="24"/>
        </w:rPr>
      </w:pPr>
      <w:r>
        <w:rPr>
          <w:szCs w:val="24"/>
        </w:rPr>
        <w:t>5</w:t>
      </w:r>
      <w:r w:rsidR="00DF0911">
        <w:rPr>
          <w:szCs w:val="24"/>
        </w:rPr>
        <w:t xml:space="preserve">.1. </w:t>
      </w:r>
      <w:r>
        <w:rPr>
          <w:szCs w:val="24"/>
        </w:rPr>
        <w:t>mokyklos mokiniams</w:t>
      </w:r>
      <w:r w:rsidR="00DF0911">
        <w:rPr>
          <w:szCs w:val="24"/>
        </w:rPr>
        <w:t xml:space="preserve">, </w:t>
      </w:r>
      <w:r>
        <w:rPr>
          <w:szCs w:val="24"/>
        </w:rPr>
        <w:t>gyvenantiems</w:t>
      </w:r>
      <w:r w:rsidR="00DF0911">
        <w:rPr>
          <w:szCs w:val="24"/>
        </w:rPr>
        <w:t xml:space="preserve"> toliau kaip </w:t>
      </w:r>
      <w:smartTag w:uri="urn:schemas-microsoft-com:office:smarttags" w:element="metricconverter">
        <w:smartTagPr>
          <w:attr w:name="ProductID" w:val="3 kilometrai"/>
        </w:smartTagPr>
        <w:r w:rsidR="00DF0911">
          <w:rPr>
            <w:szCs w:val="24"/>
          </w:rPr>
          <w:t>3 kilometrai</w:t>
        </w:r>
      </w:smartTag>
      <w:r w:rsidR="00DF0911">
        <w:rPr>
          <w:szCs w:val="24"/>
        </w:rPr>
        <w:t xml:space="preserve"> nuo mokyklos, besimokančių pagal </w:t>
      </w:r>
      <w:r w:rsidR="00DF0911">
        <w:rPr>
          <w:color w:val="000000"/>
          <w:szCs w:val="24"/>
        </w:rPr>
        <w:t>priešmokyklinio</w:t>
      </w:r>
      <w:r>
        <w:rPr>
          <w:color w:val="000000"/>
          <w:szCs w:val="24"/>
        </w:rPr>
        <w:t xml:space="preserve"> </w:t>
      </w:r>
      <w:r w:rsidR="00DF0911">
        <w:rPr>
          <w:szCs w:val="24"/>
        </w:rPr>
        <w:t>ir bendrojo ugdymo programas, n</w:t>
      </w:r>
      <w:r>
        <w:rPr>
          <w:szCs w:val="24"/>
        </w:rPr>
        <w:t>eatlygintinam vežimui į mokyklą</w:t>
      </w:r>
      <w:r w:rsidR="00DF0911">
        <w:rPr>
          <w:szCs w:val="24"/>
        </w:rPr>
        <w:t xml:space="preserve"> ir į namus pagal</w:t>
      </w:r>
      <w:r>
        <w:rPr>
          <w:szCs w:val="24"/>
        </w:rPr>
        <w:t xml:space="preserve"> suderintus su Tauragės rajono savivaldybės administracijos direktoriaus ir mokyklos</w:t>
      </w:r>
      <w:r w:rsidR="00FA4479">
        <w:rPr>
          <w:szCs w:val="24"/>
        </w:rPr>
        <w:t xml:space="preserve"> </w:t>
      </w:r>
      <w:r w:rsidR="00B95309">
        <w:rPr>
          <w:szCs w:val="24"/>
        </w:rPr>
        <w:t xml:space="preserve">direktoriaus </w:t>
      </w:r>
      <w:r w:rsidR="000B188A" w:rsidRPr="0086349B">
        <w:rPr>
          <w:szCs w:val="24"/>
        </w:rPr>
        <w:t>įsakymu patvirtintus</w:t>
      </w:r>
      <w:r w:rsidR="00DF0911" w:rsidRPr="0086349B">
        <w:rPr>
          <w:szCs w:val="24"/>
        </w:rPr>
        <w:t xml:space="preserve"> maršrutus;</w:t>
      </w:r>
    </w:p>
    <w:p w:rsidR="00EE44E0" w:rsidRPr="00DF05A2" w:rsidRDefault="00731003" w:rsidP="00FD5A21">
      <w:pPr>
        <w:spacing w:line="360" w:lineRule="auto"/>
        <w:ind w:firstLine="851"/>
        <w:jc w:val="both"/>
        <w:rPr>
          <w:szCs w:val="24"/>
        </w:rPr>
      </w:pPr>
      <w:bookmarkStart w:id="0" w:name="_Hlk531768468"/>
      <w:r>
        <w:rPr>
          <w:szCs w:val="24"/>
        </w:rPr>
        <w:t>5</w:t>
      </w:r>
      <w:r w:rsidR="00EE44E0">
        <w:rPr>
          <w:szCs w:val="24"/>
        </w:rPr>
        <w:t xml:space="preserve">.2. </w:t>
      </w:r>
      <w:r w:rsidR="00B456AA">
        <w:rPr>
          <w:szCs w:val="24"/>
        </w:rPr>
        <w:t>mokinių vežimui į saviraiškos renginius ir pažintinę veiklą skatinančius renginius suderinus kelionės maršrutą su Tauragės rajono savivaldybės administracijos Švietimo ir sporto skyriaus vedėju ir mokyklos direktoriaus autobuso skyrimo įformintu įsakymu;</w:t>
      </w:r>
    </w:p>
    <w:p w:rsidR="000B188A" w:rsidRDefault="0087028A" w:rsidP="00FD5A21">
      <w:pPr>
        <w:spacing w:line="360" w:lineRule="auto"/>
        <w:ind w:firstLine="851"/>
        <w:jc w:val="both"/>
        <w:rPr>
          <w:szCs w:val="24"/>
        </w:rPr>
      </w:pPr>
      <w:bookmarkStart w:id="1" w:name="_Hlk531768556"/>
      <w:bookmarkEnd w:id="0"/>
      <w:r>
        <w:rPr>
          <w:szCs w:val="24"/>
        </w:rPr>
        <w:t>6. Autobuso maršrutas parenkamas taip, kad susidarytų galimybė mokiniams kuo greičiau ir saugiau atvykti į mokyklą ir ugdymo procesui pasibaigus sugrįžti</w:t>
      </w:r>
      <w:r w:rsidR="00DF0911">
        <w:rPr>
          <w:szCs w:val="24"/>
        </w:rPr>
        <w:t xml:space="preserve"> </w:t>
      </w:r>
      <w:r>
        <w:rPr>
          <w:szCs w:val="24"/>
        </w:rPr>
        <w:t>iš jos į namus.</w:t>
      </w:r>
    </w:p>
    <w:p w:rsidR="0087028A" w:rsidRDefault="0087028A" w:rsidP="00FD5A21">
      <w:pPr>
        <w:spacing w:line="360" w:lineRule="auto"/>
        <w:ind w:firstLine="851"/>
        <w:jc w:val="both"/>
        <w:rPr>
          <w:szCs w:val="24"/>
        </w:rPr>
      </w:pPr>
      <w:r>
        <w:rPr>
          <w:szCs w:val="24"/>
        </w:rPr>
        <w:t>7. Suderinus kelionės maršrutą su Tauragės rajono savivaldybės švietimo skyriaus vedėju, mokyklos direktorius autobuso skyrimą įformina įsakymu, kurio kopija įteikiama vairuotojui. Įsakyme nurodomas atsakingas už kelionę asmuo, vykstančių mokinių skaičius bei vardinis sąrašas, išvykimo/ grįžimo laikas ir vieta, kelionės maršrutas, tikslas.</w:t>
      </w:r>
    </w:p>
    <w:p w:rsidR="0087028A" w:rsidRDefault="0087028A" w:rsidP="00FD5A21">
      <w:pPr>
        <w:spacing w:line="360" w:lineRule="auto"/>
        <w:ind w:firstLine="851"/>
        <w:jc w:val="both"/>
        <w:rPr>
          <w:szCs w:val="24"/>
        </w:rPr>
      </w:pPr>
      <w:r>
        <w:rPr>
          <w:szCs w:val="24"/>
        </w:rPr>
        <w:t>8. Autobuso ekskursijos maršrutą ar kitas išvykas rengia klasių vadovas a</w:t>
      </w:r>
      <w:r w:rsidR="00A251C5">
        <w:rPr>
          <w:szCs w:val="24"/>
        </w:rPr>
        <w:t>rba mokinius lydintis mokytojas (1 priedas)</w:t>
      </w:r>
      <w:r w:rsidR="00D85356">
        <w:rPr>
          <w:szCs w:val="24"/>
        </w:rPr>
        <w:t>.</w:t>
      </w:r>
    </w:p>
    <w:p w:rsidR="00182A2D" w:rsidRDefault="00182A2D" w:rsidP="00FD5A21">
      <w:pPr>
        <w:spacing w:line="360" w:lineRule="auto"/>
        <w:ind w:firstLine="851"/>
        <w:jc w:val="both"/>
        <w:rPr>
          <w:szCs w:val="24"/>
        </w:rPr>
      </w:pPr>
      <w:r>
        <w:rPr>
          <w:szCs w:val="24"/>
        </w:rPr>
        <w:t>9. Autobuso naudojimas kitoms reikmėms:</w:t>
      </w:r>
    </w:p>
    <w:p w:rsidR="00182A2D" w:rsidRDefault="00182A2D" w:rsidP="00FD5A21">
      <w:pPr>
        <w:spacing w:line="360" w:lineRule="auto"/>
        <w:ind w:firstLine="851"/>
        <w:jc w:val="both"/>
        <w:rPr>
          <w:szCs w:val="24"/>
        </w:rPr>
      </w:pPr>
      <w:r>
        <w:rPr>
          <w:szCs w:val="24"/>
        </w:rPr>
        <w:t>9.1. vežti mokytojus, įstaigos darbuotojus į kvalifikacijos kėlimo renginius, vykstančius rajone ir respublikoje;</w:t>
      </w:r>
    </w:p>
    <w:p w:rsidR="00182A2D" w:rsidRDefault="00182A2D" w:rsidP="00FD5A21">
      <w:pPr>
        <w:spacing w:line="360" w:lineRule="auto"/>
        <w:ind w:firstLine="851"/>
        <w:jc w:val="both"/>
        <w:rPr>
          <w:szCs w:val="24"/>
        </w:rPr>
      </w:pPr>
      <w:r>
        <w:rPr>
          <w:szCs w:val="24"/>
        </w:rPr>
        <w:t>9.2. švietimo pagalbos specialistų, klasių vadovų vežimui lankyti mokinius šeimose, sprendžiant socialines problemas;</w:t>
      </w:r>
    </w:p>
    <w:p w:rsidR="00182A2D" w:rsidRDefault="00182A2D" w:rsidP="00FD5A21">
      <w:pPr>
        <w:spacing w:line="360" w:lineRule="auto"/>
        <w:ind w:firstLine="851"/>
        <w:jc w:val="both"/>
        <w:rPr>
          <w:szCs w:val="24"/>
        </w:rPr>
      </w:pPr>
      <w:r>
        <w:rPr>
          <w:szCs w:val="24"/>
        </w:rPr>
        <w:t xml:space="preserve">9.3. ugdymo </w:t>
      </w:r>
      <w:r w:rsidR="008C2A73">
        <w:rPr>
          <w:szCs w:val="24"/>
        </w:rPr>
        <w:t>organizavimo procesui aprūpinti, kai nereikia vežti mokinių.</w:t>
      </w:r>
    </w:p>
    <w:p w:rsidR="008C2A73" w:rsidRDefault="00745249" w:rsidP="00FD5A21">
      <w:pPr>
        <w:spacing w:line="360" w:lineRule="auto"/>
        <w:ind w:firstLine="851"/>
        <w:jc w:val="both"/>
        <w:rPr>
          <w:szCs w:val="24"/>
        </w:rPr>
      </w:pPr>
      <w:r>
        <w:rPr>
          <w:szCs w:val="24"/>
        </w:rPr>
        <w:t>9.4. savivaldybės teritorijoje esančių mokyklų tarpusavio susitarimu autobusu gali būti pavežami į (iš) mokyklą, saviraiškos renginius, ekskursijas ir kitus rajone ar už jos ribų organizuojamus renginius ir atgal kitos mokyklos mokiniai.</w:t>
      </w:r>
    </w:p>
    <w:p w:rsidR="00D1390B" w:rsidRDefault="00D1390B" w:rsidP="00FD5A21">
      <w:pPr>
        <w:spacing w:line="360" w:lineRule="auto"/>
        <w:ind w:firstLine="851"/>
        <w:jc w:val="both"/>
        <w:rPr>
          <w:szCs w:val="24"/>
        </w:rPr>
      </w:pPr>
      <w:r>
        <w:rPr>
          <w:szCs w:val="24"/>
        </w:rPr>
        <w:t>10. Autobuso naudojimas 9.2 punkte nurodytoms reikmėms, įforminamas kelionės lape atsakingo asmens viza, nurodant maršruto tikslą ir vietą.</w:t>
      </w:r>
    </w:p>
    <w:p w:rsidR="00490F3B" w:rsidRDefault="00490F3B" w:rsidP="00FD5A21">
      <w:pPr>
        <w:spacing w:line="360" w:lineRule="auto"/>
        <w:ind w:firstLine="851"/>
        <w:jc w:val="both"/>
        <w:rPr>
          <w:szCs w:val="24"/>
        </w:rPr>
      </w:pPr>
      <w:r>
        <w:rPr>
          <w:szCs w:val="24"/>
        </w:rPr>
        <w:t>11. Kelionės lapų išdavimą tvarko direktoriaus pavaduotojas ūkio reikalams. Išduodami kelionės lapai registruojami žurnale. Autobuso vairuotojas pasirašo kelionės lape.</w:t>
      </w:r>
    </w:p>
    <w:p w:rsidR="00D85356" w:rsidRDefault="001A70CA" w:rsidP="00FD5A21">
      <w:pPr>
        <w:spacing w:line="360" w:lineRule="auto"/>
        <w:ind w:firstLine="851"/>
        <w:jc w:val="both"/>
        <w:rPr>
          <w:szCs w:val="24"/>
        </w:rPr>
      </w:pPr>
      <w:r>
        <w:rPr>
          <w:szCs w:val="24"/>
        </w:rPr>
        <w:lastRenderedPageBreak/>
        <w:t>12</w:t>
      </w:r>
      <w:r w:rsidR="00D85356">
        <w:rPr>
          <w:szCs w:val="24"/>
        </w:rPr>
        <w:t>. Mokyklos direktorius autobuso skyrimą 9.1. ir 9.2. punktuose nurodytoms reikmėms įformina</w:t>
      </w:r>
      <w:r w:rsidR="00C55C5B">
        <w:rPr>
          <w:szCs w:val="24"/>
        </w:rPr>
        <w:t xml:space="preserve"> įsakymu, kurio kopija įteikiama vairuotojui. Įsakyme nurodomas už kelionę atsakingas asmuo, vykstančių asmenų skaičius ir vardinis sąrašas, išvykimo laikas ir vieta, kelionės maršrutas, tikslas (2 priedas).</w:t>
      </w:r>
    </w:p>
    <w:p w:rsidR="008C2A73" w:rsidRDefault="001A70CA" w:rsidP="00FD5A21">
      <w:pPr>
        <w:spacing w:line="360" w:lineRule="auto"/>
        <w:ind w:firstLine="851"/>
        <w:jc w:val="both"/>
        <w:rPr>
          <w:szCs w:val="24"/>
        </w:rPr>
      </w:pPr>
      <w:r>
        <w:rPr>
          <w:szCs w:val="24"/>
        </w:rPr>
        <w:t>13</w:t>
      </w:r>
      <w:r w:rsidR="00745249">
        <w:rPr>
          <w:szCs w:val="24"/>
        </w:rPr>
        <w:t xml:space="preserve">. Išlaidos, skirtos autobuso išlaikymui, mokiniams vežioti/ pavežti, apmokamos iš </w:t>
      </w:r>
      <w:r w:rsidR="000B6BBA">
        <w:rPr>
          <w:szCs w:val="24"/>
        </w:rPr>
        <w:t>Tauragės rajono savivaldybės tarybos sprendimu mokyklai patvirtintų biudžeto asignavimų.</w:t>
      </w:r>
    </w:p>
    <w:bookmarkEnd w:id="1"/>
    <w:p w:rsidR="008A4C79" w:rsidRDefault="008A4C79" w:rsidP="007E7238">
      <w:pPr>
        <w:rPr>
          <w:b/>
          <w:szCs w:val="24"/>
        </w:rPr>
      </w:pPr>
    </w:p>
    <w:p w:rsidR="008A4C79" w:rsidRDefault="008A4C79" w:rsidP="00DF05A2">
      <w:pPr>
        <w:jc w:val="center"/>
        <w:rPr>
          <w:b/>
          <w:szCs w:val="24"/>
        </w:rPr>
      </w:pPr>
      <w:bookmarkStart w:id="2" w:name="_Hlk531777744"/>
      <w:r>
        <w:rPr>
          <w:b/>
          <w:szCs w:val="24"/>
        </w:rPr>
        <w:t>III SKYRIUS</w:t>
      </w:r>
    </w:p>
    <w:p w:rsidR="008A4C79" w:rsidRDefault="008A4C79" w:rsidP="008A4C79">
      <w:pPr>
        <w:jc w:val="center"/>
        <w:rPr>
          <w:b/>
          <w:szCs w:val="24"/>
        </w:rPr>
      </w:pPr>
      <w:r>
        <w:rPr>
          <w:b/>
          <w:szCs w:val="24"/>
        </w:rPr>
        <w:t>MOKINIŲ VEŽIMO MOKYKLINIU AUTOBUSU ORGANIZAVIMAS</w:t>
      </w:r>
    </w:p>
    <w:p w:rsidR="008A4C79" w:rsidRDefault="008A4C79" w:rsidP="00DF0911">
      <w:pPr>
        <w:jc w:val="center"/>
        <w:rPr>
          <w:b/>
          <w:szCs w:val="24"/>
        </w:rPr>
      </w:pPr>
    </w:p>
    <w:p w:rsidR="008A4C79" w:rsidRPr="00610BF1" w:rsidRDefault="006C3AE3" w:rsidP="00FD5A21">
      <w:pPr>
        <w:spacing w:line="360" w:lineRule="auto"/>
        <w:ind w:firstLine="851"/>
        <w:jc w:val="both"/>
        <w:rPr>
          <w:szCs w:val="24"/>
        </w:rPr>
      </w:pPr>
      <w:r>
        <w:rPr>
          <w:szCs w:val="24"/>
        </w:rPr>
        <w:t>14</w:t>
      </w:r>
      <w:r w:rsidR="008A4C79">
        <w:rPr>
          <w:szCs w:val="24"/>
        </w:rPr>
        <w:t xml:space="preserve">. Vežant mokinius </w:t>
      </w:r>
      <w:r w:rsidR="00235459">
        <w:rPr>
          <w:szCs w:val="24"/>
        </w:rPr>
        <w:t>Mokykliniu autobusu</w:t>
      </w:r>
      <w:r w:rsidR="00710D0B">
        <w:rPr>
          <w:szCs w:val="24"/>
        </w:rPr>
        <w:t xml:space="preserve"> </w:t>
      </w:r>
      <w:r w:rsidR="008A4C79">
        <w:rPr>
          <w:szCs w:val="24"/>
        </w:rPr>
        <w:t xml:space="preserve">turi būti </w:t>
      </w:r>
      <w:r w:rsidR="008A4C79" w:rsidRPr="00610BF1">
        <w:rPr>
          <w:szCs w:val="24"/>
        </w:rPr>
        <w:t xml:space="preserve">laikomasi Lietuvos Respublikos švietimo ir mokslo ministro 2016 m. birželio 30 d. įsakymu Nr. </w:t>
      </w:r>
      <w:r w:rsidR="0040064E" w:rsidRPr="00610BF1">
        <w:rPr>
          <w:szCs w:val="24"/>
        </w:rPr>
        <w:t>V-620 „Dėl M</w:t>
      </w:r>
      <w:r w:rsidR="008A4C79" w:rsidRPr="00610BF1">
        <w:rPr>
          <w:szCs w:val="24"/>
        </w:rPr>
        <w:t>okinių vežimo mokykliniu autobusu tvarkos aprašo patvirtinimo“ patvirtinto aprašo reikalavimų.</w:t>
      </w:r>
    </w:p>
    <w:p w:rsidR="00FF556A" w:rsidRPr="00610BF1" w:rsidRDefault="006C3AE3" w:rsidP="00FD5A21">
      <w:pPr>
        <w:spacing w:line="360" w:lineRule="auto"/>
        <w:ind w:firstLine="851"/>
        <w:jc w:val="both"/>
        <w:rPr>
          <w:szCs w:val="24"/>
        </w:rPr>
      </w:pPr>
      <w:r>
        <w:rPr>
          <w:szCs w:val="24"/>
        </w:rPr>
        <w:t>15</w:t>
      </w:r>
      <w:r w:rsidR="008A4C79" w:rsidRPr="00610BF1">
        <w:rPr>
          <w:szCs w:val="24"/>
        </w:rPr>
        <w:t xml:space="preserve">. Kiekvienais mokslo metais </w:t>
      </w:r>
      <w:r w:rsidR="00C55C5B">
        <w:rPr>
          <w:szCs w:val="24"/>
        </w:rPr>
        <w:t>mokyklos</w:t>
      </w:r>
      <w:r w:rsidR="008A4C79" w:rsidRPr="00610BF1">
        <w:rPr>
          <w:szCs w:val="24"/>
        </w:rPr>
        <w:t xml:space="preserve"> vadovas nustato autobuso maršrutus, tvarkaraščius, sustojimo vietas (autobuso </w:t>
      </w:r>
      <w:r w:rsidR="00E57D1E" w:rsidRPr="00610BF1">
        <w:rPr>
          <w:szCs w:val="24"/>
        </w:rPr>
        <w:t>sustojimo vietos parenkamos ten, kur yra nuolatinės maršrutinių autobusų stotelės, arba vietos, kurių neužstoja kliūtys, yra geras matomumas į</w:t>
      </w:r>
      <w:r w:rsidR="005F5C03" w:rsidRPr="00610BF1">
        <w:rPr>
          <w:szCs w:val="24"/>
        </w:rPr>
        <w:t xml:space="preserve"> abi kelio puses ir nedraudžia K</w:t>
      </w:r>
      <w:r w:rsidR="00E57D1E" w:rsidRPr="00610BF1">
        <w:rPr>
          <w:szCs w:val="24"/>
        </w:rPr>
        <w:t>elių eismo taisyklės), įvertina maršruto ilgį (km) ir sudaro pavežamų mokinių sąrašus.</w:t>
      </w:r>
      <w:r w:rsidR="002C0599" w:rsidRPr="00610BF1">
        <w:rPr>
          <w:szCs w:val="24"/>
        </w:rPr>
        <w:t xml:space="preserve"> Mokiniai  turi būti įlaipinami ar išlaipinami tik patvirtinto maršruto numatytose sustojimo vietose</w:t>
      </w:r>
      <w:r w:rsidR="00072310">
        <w:rPr>
          <w:szCs w:val="24"/>
        </w:rPr>
        <w:t>.</w:t>
      </w:r>
    </w:p>
    <w:bookmarkEnd w:id="2"/>
    <w:p w:rsidR="00FA4479" w:rsidRPr="00FA4479" w:rsidRDefault="00FA4479" w:rsidP="00FA4479">
      <w:pPr>
        <w:spacing w:line="360" w:lineRule="auto"/>
        <w:ind w:firstLine="851"/>
        <w:jc w:val="both"/>
        <w:rPr>
          <w:color w:val="000000"/>
          <w:szCs w:val="24"/>
        </w:rPr>
      </w:pPr>
    </w:p>
    <w:p w:rsidR="002106DF" w:rsidRDefault="00DF0911" w:rsidP="00DF0911">
      <w:pPr>
        <w:jc w:val="center"/>
        <w:rPr>
          <w:b/>
          <w:szCs w:val="24"/>
        </w:rPr>
      </w:pPr>
      <w:bookmarkStart w:id="3" w:name="_Hlk531777786"/>
      <w:r>
        <w:rPr>
          <w:b/>
          <w:szCs w:val="24"/>
        </w:rPr>
        <w:t>I</w:t>
      </w:r>
      <w:r w:rsidR="008A4C79">
        <w:rPr>
          <w:b/>
          <w:szCs w:val="24"/>
        </w:rPr>
        <w:t>V</w:t>
      </w:r>
      <w:r>
        <w:rPr>
          <w:b/>
          <w:szCs w:val="24"/>
        </w:rPr>
        <w:t xml:space="preserve"> SKYRIUS</w:t>
      </w:r>
    </w:p>
    <w:p w:rsidR="002106DF" w:rsidRDefault="00B95309" w:rsidP="00DF0911">
      <w:pPr>
        <w:jc w:val="center"/>
        <w:rPr>
          <w:b/>
          <w:szCs w:val="24"/>
        </w:rPr>
      </w:pPr>
      <w:r>
        <w:rPr>
          <w:b/>
          <w:szCs w:val="24"/>
        </w:rPr>
        <w:t>MOKYKLINIO AUTOBUSO</w:t>
      </w:r>
      <w:r w:rsidR="00FA4479">
        <w:rPr>
          <w:b/>
          <w:szCs w:val="24"/>
        </w:rPr>
        <w:t xml:space="preserve"> </w:t>
      </w:r>
      <w:r w:rsidR="006C3AE3">
        <w:rPr>
          <w:b/>
          <w:szCs w:val="24"/>
        </w:rPr>
        <w:t>NAUDOJIMO KONTROLĖ IR ATSAKOMYBĖ</w:t>
      </w:r>
    </w:p>
    <w:p w:rsidR="002106DF" w:rsidRDefault="002106DF">
      <w:pPr>
        <w:jc w:val="center"/>
        <w:rPr>
          <w:b/>
          <w:szCs w:val="24"/>
        </w:rPr>
      </w:pPr>
    </w:p>
    <w:p w:rsidR="006C3AE3" w:rsidRDefault="006C3AE3" w:rsidP="00FD5A21">
      <w:pPr>
        <w:spacing w:line="360" w:lineRule="auto"/>
        <w:ind w:firstLine="992"/>
        <w:jc w:val="both"/>
        <w:rPr>
          <w:szCs w:val="24"/>
        </w:rPr>
      </w:pPr>
      <w:r>
        <w:rPr>
          <w:szCs w:val="24"/>
        </w:rPr>
        <w:t>16. Už autobuso naudojimo vidaus kontrolę ir panaudojimo pagal patvirtintus maršrutus apskaitą atsakingas direktoriaus pavaduotojas ūkio reikalams.</w:t>
      </w:r>
    </w:p>
    <w:p w:rsidR="006C3AE3" w:rsidRDefault="006C3AE3" w:rsidP="00FD5A21">
      <w:pPr>
        <w:spacing w:line="360" w:lineRule="auto"/>
        <w:ind w:firstLine="992"/>
        <w:jc w:val="both"/>
        <w:rPr>
          <w:szCs w:val="24"/>
        </w:rPr>
      </w:pPr>
      <w:r>
        <w:rPr>
          <w:szCs w:val="24"/>
        </w:rPr>
        <w:t>17. Už mokinių vežimui skirtų lėšų panaudojimą atsakingas mokyklos vyr. buhalteris (sutikrinant faktiškai panaudotas lėšas su gaunamomis lėšomis).</w:t>
      </w:r>
    </w:p>
    <w:p w:rsidR="00DF2734" w:rsidRDefault="00DF2734" w:rsidP="00FD5A21">
      <w:pPr>
        <w:spacing w:line="360" w:lineRule="auto"/>
        <w:ind w:firstLine="992"/>
        <w:jc w:val="both"/>
        <w:rPr>
          <w:szCs w:val="24"/>
        </w:rPr>
      </w:pPr>
      <w:r>
        <w:rPr>
          <w:szCs w:val="24"/>
        </w:rPr>
        <w:t xml:space="preserve">18. Autobusas naudojamas pagal </w:t>
      </w:r>
      <w:r w:rsidR="00A125C3">
        <w:rPr>
          <w:szCs w:val="24"/>
        </w:rPr>
        <w:t xml:space="preserve">sudarytą su vežėjais </w:t>
      </w:r>
      <w:r>
        <w:rPr>
          <w:szCs w:val="24"/>
        </w:rPr>
        <w:t>paslaugų sutartį.</w:t>
      </w:r>
    </w:p>
    <w:p w:rsidR="002106DF" w:rsidRPr="00610BF1" w:rsidRDefault="00DF2734" w:rsidP="00FD5A21">
      <w:pPr>
        <w:spacing w:line="360" w:lineRule="auto"/>
        <w:ind w:firstLine="992"/>
        <w:jc w:val="both"/>
        <w:rPr>
          <w:szCs w:val="24"/>
          <w:lang w:eastAsia="lt-LT"/>
        </w:rPr>
      </w:pPr>
      <w:r>
        <w:rPr>
          <w:szCs w:val="24"/>
        </w:rPr>
        <w:t>19</w:t>
      </w:r>
      <w:r w:rsidR="00DF0911">
        <w:rPr>
          <w:szCs w:val="24"/>
        </w:rPr>
        <w:t>.</w:t>
      </w:r>
      <w:r w:rsidR="00DF0911" w:rsidRPr="00610BF1">
        <w:rPr>
          <w:szCs w:val="24"/>
        </w:rPr>
        <w:t xml:space="preserve"> </w:t>
      </w:r>
      <w:r>
        <w:rPr>
          <w:szCs w:val="24"/>
        </w:rPr>
        <w:t>Mokyklos direktoriaus pavaduotoja</w:t>
      </w:r>
      <w:r w:rsidR="00A125C3">
        <w:rPr>
          <w:szCs w:val="24"/>
        </w:rPr>
        <w:t>s</w:t>
      </w:r>
      <w:bookmarkStart w:id="4" w:name="_GoBack"/>
      <w:bookmarkEnd w:id="4"/>
      <w:r>
        <w:rPr>
          <w:szCs w:val="24"/>
        </w:rPr>
        <w:t xml:space="preserve"> ūkio reikalams atsakingas už</w:t>
      </w:r>
      <w:r w:rsidR="00DF0911" w:rsidRPr="00610BF1">
        <w:rPr>
          <w:szCs w:val="24"/>
        </w:rPr>
        <w:t xml:space="preserve"> savalaikį </w:t>
      </w:r>
      <w:r w:rsidR="00B95309">
        <w:rPr>
          <w:szCs w:val="24"/>
        </w:rPr>
        <w:t>autobuso</w:t>
      </w:r>
      <w:r w:rsidR="00FA4479">
        <w:rPr>
          <w:szCs w:val="24"/>
        </w:rPr>
        <w:t xml:space="preserve"> </w:t>
      </w:r>
      <w:r w:rsidR="00DF0911" w:rsidRPr="00610BF1">
        <w:rPr>
          <w:szCs w:val="24"/>
        </w:rPr>
        <w:t>techninės privalomosios priežiūros atlikimą. Privalomosios techninės priežiūros atlikimo tvarką ir periodiškumą reglamentuoja Lietuvos Respublikos susisiekimo ministro 2008 m. spalio 24 d. įsakymu Nr. 3</w:t>
      </w:r>
      <w:r w:rsidR="005F5C03" w:rsidRPr="00610BF1">
        <w:rPr>
          <w:szCs w:val="24"/>
        </w:rPr>
        <w:t xml:space="preserve">-406 patvirtintas </w:t>
      </w:r>
      <w:r w:rsidR="00DF0911" w:rsidRPr="00610BF1">
        <w:rPr>
          <w:szCs w:val="24"/>
          <w:lang w:eastAsia="lt-LT"/>
        </w:rPr>
        <w:t>Motorinių transporto priemonių ir jų priekabų privalomosios techninės apžiūros atlikimo tvarkos ir Europos ekonominės erdvės šalyse atliktos privalomosios techninės apžiūros pripaž</w:t>
      </w:r>
      <w:r w:rsidR="005F5C03" w:rsidRPr="00610BF1">
        <w:rPr>
          <w:szCs w:val="24"/>
          <w:lang w:eastAsia="lt-LT"/>
        </w:rPr>
        <w:t>inimo sąlygų ir tvarkos aprašas</w:t>
      </w:r>
      <w:r w:rsidR="00DF0911" w:rsidRPr="00610BF1">
        <w:rPr>
          <w:szCs w:val="24"/>
          <w:lang w:eastAsia="lt-LT"/>
        </w:rPr>
        <w:t xml:space="preserve">. </w:t>
      </w:r>
    </w:p>
    <w:p w:rsidR="002106DF" w:rsidRPr="00610BF1" w:rsidRDefault="00DF2734" w:rsidP="00FD5A21">
      <w:pPr>
        <w:spacing w:line="360" w:lineRule="auto"/>
        <w:ind w:firstLine="992"/>
        <w:jc w:val="both"/>
        <w:rPr>
          <w:szCs w:val="24"/>
          <w:lang w:eastAsia="lt-LT"/>
        </w:rPr>
      </w:pPr>
      <w:r>
        <w:rPr>
          <w:szCs w:val="24"/>
          <w:lang w:eastAsia="lt-LT"/>
        </w:rPr>
        <w:t>20</w:t>
      </w:r>
      <w:r w:rsidR="00DF0911" w:rsidRPr="00610BF1">
        <w:rPr>
          <w:szCs w:val="24"/>
          <w:lang w:eastAsia="lt-LT"/>
        </w:rPr>
        <w:t xml:space="preserve">. </w:t>
      </w:r>
      <w:r>
        <w:rPr>
          <w:szCs w:val="24"/>
          <w:lang w:eastAsia="lt-LT"/>
        </w:rPr>
        <w:t>A</w:t>
      </w:r>
      <w:r w:rsidR="00B95309">
        <w:rPr>
          <w:szCs w:val="24"/>
          <w:lang w:eastAsia="lt-LT"/>
        </w:rPr>
        <w:t>utobuso</w:t>
      </w:r>
      <w:r w:rsidR="00FA4479">
        <w:rPr>
          <w:szCs w:val="24"/>
          <w:lang w:eastAsia="lt-LT"/>
        </w:rPr>
        <w:t xml:space="preserve"> </w:t>
      </w:r>
      <w:r w:rsidR="00DF0911" w:rsidRPr="00610BF1">
        <w:rPr>
          <w:szCs w:val="24"/>
          <w:lang w:eastAsia="lt-LT"/>
        </w:rPr>
        <w:t xml:space="preserve">techninio stovio patikrinimas (esant reikalui atliekami ir autobuso remonto darbai) atliekamas specializuotoje įmonėje (teisės aktų nustatyta tvarka turinčioje teisę teikti tokias paslaugas). </w:t>
      </w:r>
    </w:p>
    <w:p w:rsidR="005275F4" w:rsidRDefault="006F70E3" w:rsidP="00FD5A21">
      <w:pPr>
        <w:spacing w:line="360" w:lineRule="auto"/>
        <w:ind w:firstLine="992"/>
        <w:jc w:val="both"/>
        <w:rPr>
          <w:szCs w:val="24"/>
        </w:rPr>
      </w:pPr>
      <w:r>
        <w:rPr>
          <w:szCs w:val="24"/>
        </w:rPr>
        <w:lastRenderedPageBreak/>
        <w:t>21</w:t>
      </w:r>
      <w:r w:rsidR="005275F4" w:rsidRPr="00610BF1">
        <w:rPr>
          <w:szCs w:val="24"/>
        </w:rPr>
        <w:t xml:space="preserve">. </w:t>
      </w:r>
      <w:r w:rsidR="00EF3FE9">
        <w:rPr>
          <w:color w:val="000000"/>
          <w:szCs w:val="24"/>
        </w:rPr>
        <w:t xml:space="preserve">Mokyklos </w:t>
      </w:r>
      <w:r>
        <w:rPr>
          <w:color w:val="000000"/>
          <w:szCs w:val="24"/>
        </w:rPr>
        <w:t>direktorius</w:t>
      </w:r>
      <w:r w:rsidR="005275F4" w:rsidRPr="00610BF1">
        <w:rPr>
          <w:szCs w:val="24"/>
        </w:rPr>
        <w:t xml:space="preserve"> pateikia informaciją </w:t>
      </w:r>
      <w:r w:rsidR="00B95309">
        <w:rPr>
          <w:szCs w:val="24"/>
        </w:rPr>
        <w:t xml:space="preserve">Tauragės </w:t>
      </w:r>
      <w:r w:rsidR="00FA4479">
        <w:rPr>
          <w:szCs w:val="24"/>
        </w:rPr>
        <w:t xml:space="preserve">savivaldybės </w:t>
      </w:r>
      <w:r w:rsidR="005275F4" w:rsidRPr="00610BF1">
        <w:rPr>
          <w:szCs w:val="24"/>
        </w:rPr>
        <w:t>administracijos Švietimo ir sporto skyriui  apie mokyklinio autobuso panaudojimą per praėjusius metus, nurodant mokyklinio autobuso ridą (organizuojant mokinių pavėžėjimą į mokyklą ir į saviraiškos ir pažintinės veiklos renginius</w:t>
      </w:r>
      <w:r w:rsidR="005F5C03" w:rsidRPr="00610BF1">
        <w:rPr>
          <w:szCs w:val="24"/>
        </w:rPr>
        <w:t>), pavežamų mokinių skaičių ir</w:t>
      </w:r>
      <w:r w:rsidR="005275F4" w:rsidRPr="00610BF1">
        <w:rPr>
          <w:szCs w:val="24"/>
        </w:rPr>
        <w:t xml:space="preserve"> faktiškas mokyklinio autobuso išlaidas per metus (įskaitant vairuotojų darbo užmokestį, autobusų eksploataciją</w:t>
      </w:r>
      <w:r w:rsidR="005275F4">
        <w:rPr>
          <w:szCs w:val="24"/>
        </w:rPr>
        <w:t>, draudimą, remontą, kuro išlaidas ir kt.).</w:t>
      </w:r>
    </w:p>
    <w:bookmarkEnd w:id="3"/>
    <w:p w:rsidR="002106DF" w:rsidRDefault="002106DF">
      <w:pPr>
        <w:ind w:firstLine="993"/>
        <w:jc w:val="both"/>
        <w:rPr>
          <w:szCs w:val="24"/>
          <w:lang w:eastAsia="lt-LT"/>
        </w:rPr>
      </w:pPr>
    </w:p>
    <w:p w:rsidR="002106DF" w:rsidRDefault="00DF0911" w:rsidP="00DF0911">
      <w:pPr>
        <w:jc w:val="center"/>
        <w:rPr>
          <w:b/>
          <w:szCs w:val="24"/>
        </w:rPr>
      </w:pPr>
      <w:bookmarkStart w:id="5" w:name="_Hlk531777807"/>
      <w:r>
        <w:rPr>
          <w:b/>
          <w:szCs w:val="24"/>
        </w:rPr>
        <w:t>V SKYRIUS</w:t>
      </w:r>
    </w:p>
    <w:p w:rsidR="002106DF" w:rsidRDefault="00DF0911" w:rsidP="00DF0911">
      <w:pPr>
        <w:jc w:val="center"/>
        <w:rPr>
          <w:b/>
          <w:szCs w:val="24"/>
        </w:rPr>
      </w:pPr>
      <w:r>
        <w:rPr>
          <w:b/>
          <w:szCs w:val="24"/>
        </w:rPr>
        <w:t>BAIGIAMOSIOS NUOSTATOS</w:t>
      </w:r>
    </w:p>
    <w:p w:rsidR="002106DF" w:rsidRDefault="002106DF">
      <w:pPr>
        <w:ind w:firstLine="851"/>
        <w:jc w:val="center"/>
        <w:rPr>
          <w:b/>
          <w:szCs w:val="24"/>
        </w:rPr>
      </w:pPr>
    </w:p>
    <w:p w:rsidR="002106DF" w:rsidRPr="00610BF1" w:rsidRDefault="006F70E3" w:rsidP="00FD5A21">
      <w:pPr>
        <w:spacing w:line="360" w:lineRule="auto"/>
        <w:ind w:firstLine="851"/>
        <w:jc w:val="both"/>
        <w:rPr>
          <w:szCs w:val="24"/>
        </w:rPr>
      </w:pPr>
      <w:r>
        <w:rPr>
          <w:szCs w:val="24"/>
        </w:rPr>
        <w:t>22</w:t>
      </w:r>
      <w:r w:rsidR="00EF3FE9">
        <w:rPr>
          <w:szCs w:val="24"/>
        </w:rPr>
        <w:t xml:space="preserve">. Už </w:t>
      </w:r>
      <w:r w:rsidR="00DF0911" w:rsidRPr="00610BF1">
        <w:rPr>
          <w:szCs w:val="24"/>
        </w:rPr>
        <w:t>autobuso ti</w:t>
      </w:r>
      <w:r w:rsidR="005F5C03" w:rsidRPr="00610BF1">
        <w:rPr>
          <w:szCs w:val="24"/>
        </w:rPr>
        <w:t>nkamą laikymą, eksploatavimą ir</w:t>
      </w:r>
      <w:r w:rsidR="00DF0911" w:rsidRPr="00610BF1">
        <w:rPr>
          <w:szCs w:val="24"/>
        </w:rPr>
        <w:t xml:space="preserve"> naudojimą atsakingas </w:t>
      </w:r>
      <w:r w:rsidR="00DF0911" w:rsidRPr="00610BF1">
        <w:rPr>
          <w:color w:val="000000"/>
          <w:szCs w:val="24"/>
        </w:rPr>
        <w:t xml:space="preserve">mokyklos </w:t>
      </w:r>
      <w:r>
        <w:rPr>
          <w:szCs w:val="24"/>
        </w:rPr>
        <w:t>direktorius</w:t>
      </w:r>
      <w:r w:rsidR="00DF0911" w:rsidRPr="00610BF1">
        <w:rPr>
          <w:szCs w:val="24"/>
        </w:rPr>
        <w:t>.</w:t>
      </w:r>
    </w:p>
    <w:p w:rsidR="002106DF" w:rsidRDefault="00412855" w:rsidP="00FD5A21">
      <w:pPr>
        <w:spacing w:line="360" w:lineRule="auto"/>
        <w:ind w:firstLine="851"/>
        <w:jc w:val="both"/>
        <w:rPr>
          <w:szCs w:val="24"/>
        </w:rPr>
      </w:pPr>
      <w:r w:rsidRPr="00610BF1">
        <w:rPr>
          <w:szCs w:val="24"/>
        </w:rPr>
        <w:t>2</w:t>
      </w:r>
      <w:r w:rsidR="006F70E3">
        <w:rPr>
          <w:szCs w:val="24"/>
        </w:rPr>
        <w:t>3</w:t>
      </w:r>
      <w:r w:rsidR="00DF0911" w:rsidRPr="00610BF1">
        <w:rPr>
          <w:szCs w:val="24"/>
        </w:rPr>
        <w:t>. Aprašas gali būti keičiamas ar papildomas</w:t>
      </w:r>
      <w:r w:rsidR="005F5C03" w:rsidRPr="00610BF1">
        <w:rPr>
          <w:szCs w:val="24"/>
        </w:rPr>
        <w:t>,</w:t>
      </w:r>
      <w:r w:rsidR="00DF0911" w:rsidRPr="00610BF1">
        <w:rPr>
          <w:szCs w:val="24"/>
        </w:rPr>
        <w:t xml:space="preserve"> pasikeitus teisės aktų reikalavimams</w:t>
      </w:r>
      <w:r w:rsidR="006F70E3">
        <w:rPr>
          <w:szCs w:val="24"/>
        </w:rPr>
        <w:t xml:space="preserve"> ar atsiradus poreikiui tikslinti kai kuriuos šio aprašo punktus</w:t>
      </w:r>
    </w:p>
    <w:bookmarkEnd w:id="5"/>
    <w:p w:rsidR="002106DF" w:rsidRDefault="00DF0911" w:rsidP="00DF0911">
      <w:pPr>
        <w:jc w:val="center"/>
        <w:rPr>
          <w:szCs w:val="24"/>
        </w:rPr>
      </w:pPr>
      <w:r>
        <w:rPr>
          <w:szCs w:val="24"/>
        </w:rPr>
        <w:t>__________________________</w:t>
      </w:r>
    </w:p>
    <w:p w:rsidR="006234DA" w:rsidRDefault="006234DA" w:rsidP="00DF0911">
      <w:pPr>
        <w:jc w:val="center"/>
        <w:rPr>
          <w:szCs w:val="24"/>
        </w:rPr>
      </w:pPr>
    </w:p>
    <w:p w:rsidR="006234DA" w:rsidRDefault="006234DA" w:rsidP="00DF0911">
      <w:pPr>
        <w:jc w:val="center"/>
        <w:rPr>
          <w:szCs w:val="24"/>
        </w:rPr>
      </w:pPr>
    </w:p>
    <w:p w:rsidR="006234DA" w:rsidRDefault="006234DA" w:rsidP="00DF0911">
      <w:pPr>
        <w:jc w:val="center"/>
        <w:rPr>
          <w:szCs w:val="24"/>
        </w:rPr>
      </w:pPr>
    </w:p>
    <w:p w:rsidR="006234DA" w:rsidRDefault="006234DA" w:rsidP="00DF0911">
      <w:pPr>
        <w:jc w:val="center"/>
        <w:rPr>
          <w:szCs w:val="24"/>
        </w:rPr>
      </w:pPr>
    </w:p>
    <w:p w:rsidR="006234DA" w:rsidRDefault="006234DA" w:rsidP="00DF05A2">
      <w:pPr>
        <w:rPr>
          <w:szCs w:val="24"/>
        </w:rPr>
      </w:pPr>
    </w:p>
    <w:p w:rsidR="006234DA" w:rsidRDefault="006234DA" w:rsidP="00DF05A2">
      <w:pPr>
        <w:rPr>
          <w:szCs w:val="24"/>
        </w:rPr>
      </w:pPr>
    </w:p>
    <w:p w:rsidR="00710D0B" w:rsidRDefault="00710D0B" w:rsidP="00DF05A2">
      <w:pPr>
        <w:rPr>
          <w:szCs w:val="24"/>
        </w:rPr>
      </w:pPr>
    </w:p>
    <w:p w:rsidR="00710D0B" w:rsidRDefault="00710D0B" w:rsidP="00DF05A2">
      <w:pPr>
        <w:rPr>
          <w:szCs w:val="24"/>
        </w:rPr>
      </w:pPr>
    </w:p>
    <w:p w:rsidR="00710D0B" w:rsidRDefault="00710D0B" w:rsidP="00DF05A2">
      <w:pPr>
        <w:rPr>
          <w:szCs w:val="24"/>
        </w:rPr>
      </w:pPr>
    </w:p>
    <w:p w:rsidR="00710D0B" w:rsidRDefault="00710D0B" w:rsidP="00DF05A2">
      <w:pPr>
        <w:rPr>
          <w:szCs w:val="24"/>
        </w:rPr>
      </w:pPr>
    </w:p>
    <w:p w:rsidR="006F70E3" w:rsidRDefault="006F70E3" w:rsidP="00DF05A2">
      <w:pPr>
        <w:rPr>
          <w:szCs w:val="24"/>
        </w:rPr>
      </w:pPr>
    </w:p>
    <w:p w:rsidR="006F70E3" w:rsidRDefault="006F70E3" w:rsidP="00DF05A2">
      <w:pPr>
        <w:rPr>
          <w:szCs w:val="24"/>
        </w:rPr>
      </w:pPr>
    </w:p>
    <w:p w:rsidR="006F70E3" w:rsidRDefault="006F70E3" w:rsidP="00DF05A2">
      <w:pPr>
        <w:rPr>
          <w:szCs w:val="24"/>
        </w:rPr>
      </w:pPr>
    </w:p>
    <w:p w:rsidR="006F70E3" w:rsidRDefault="006F70E3" w:rsidP="00DF05A2">
      <w:pPr>
        <w:rPr>
          <w:szCs w:val="24"/>
        </w:rPr>
      </w:pPr>
    </w:p>
    <w:p w:rsidR="006F70E3" w:rsidRDefault="006F70E3" w:rsidP="00DF05A2">
      <w:pPr>
        <w:rPr>
          <w:szCs w:val="24"/>
        </w:rPr>
      </w:pPr>
    </w:p>
    <w:p w:rsidR="006F70E3" w:rsidRDefault="006F70E3" w:rsidP="00DF05A2">
      <w:pPr>
        <w:rPr>
          <w:szCs w:val="24"/>
        </w:rPr>
      </w:pPr>
    </w:p>
    <w:p w:rsidR="006F70E3" w:rsidRDefault="006F70E3" w:rsidP="00DF05A2">
      <w:pPr>
        <w:rPr>
          <w:szCs w:val="24"/>
        </w:rPr>
      </w:pPr>
    </w:p>
    <w:p w:rsidR="006F70E3" w:rsidRDefault="006F70E3" w:rsidP="00DF05A2">
      <w:pPr>
        <w:rPr>
          <w:szCs w:val="24"/>
        </w:rPr>
      </w:pPr>
    </w:p>
    <w:p w:rsidR="006F70E3" w:rsidRDefault="006F70E3" w:rsidP="00DF05A2">
      <w:pPr>
        <w:rPr>
          <w:szCs w:val="24"/>
        </w:rPr>
      </w:pPr>
    </w:p>
    <w:p w:rsidR="006F70E3" w:rsidRDefault="006F70E3" w:rsidP="00DF05A2">
      <w:pPr>
        <w:rPr>
          <w:szCs w:val="24"/>
        </w:rPr>
      </w:pPr>
    </w:p>
    <w:p w:rsidR="006F70E3" w:rsidRDefault="006F70E3" w:rsidP="00DF05A2">
      <w:pPr>
        <w:rPr>
          <w:szCs w:val="24"/>
        </w:rPr>
      </w:pPr>
    </w:p>
    <w:p w:rsidR="006F70E3" w:rsidRDefault="006F70E3" w:rsidP="00DF05A2">
      <w:pPr>
        <w:rPr>
          <w:szCs w:val="24"/>
        </w:rPr>
      </w:pPr>
    </w:p>
    <w:p w:rsidR="006F70E3" w:rsidRDefault="006F70E3" w:rsidP="00DF05A2">
      <w:pPr>
        <w:rPr>
          <w:szCs w:val="24"/>
        </w:rPr>
      </w:pPr>
    </w:p>
    <w:p w:rsidR="006F70E3" w:rsidRDefault="006F70E3" w:rsidP="00DF05A2">
      <w:pPr>
        <w:rPr>
          <w:szCs w:val="24"/>
        </w:rPr>
      </w:pPr>
    </w:p>
    <w:p w:rsidR="006F70E3" w:rsidRDefault="006F70E3" w:rsidP="00DF05A2">
      <w:pPr>
        <w:rPr>
          <w:szCs w:val="24"/>
        </w:rPr>
      </w:pPr>
    </w:p>
    <w:p w:rsidR="006F70E3" w:rsidRDefault="006F70E3" w:rsidP="00DF05A2">
      <w:pPr>
        <w:rPr>
          <w:szCs w:val="24"/>
        </w:rPr>
      </w:pPr>
    </w:p>
    <w:p w:rsidR="006F70E3" w:rsidRDefault="006F70E3" w:rsidP="00DF05A2">
      <w:pPr>
        <w:rPr>
          <w:szCs w:val="24"/>
        </w:rPr>
      </w:pPr>
    </w:p>
    <w:p w:rsidR="006F70E3" w:rsidRDefault="006F70E3" w:rsidP="00DF05A2">
      <w:pPr>
        <w:rPr>
          <w:szCs w:val="24"/>
        </w:rPr>
      </w:pPr>
    </w:p>
    <w:p w:rsidR="006F70E3" w:rsidRDefault="006F70E3" w:rsidP="00DF05A2">
      <w:pPr>
        <w:rPr>
          <w:szCs w:val="24"/>
        </w:rPr>
      </w:pPr>
    </w:p>
    <w:p w:rsidR="006F70E3" w:rsidRDefault="006F70E3" w:rsidP="00DF05A2">
      <w:pPr>
        <w:rPr>
          <w:szCs w:val="24"/>
        </w:rPr>
      </w:pPr>
    </w:p>
    <w:p w:rsidR="006F70E3" w:rsidRDefault="006F70E3" w:rsidP="00DF05A2">
      <w:pPr>
        <w:rPr>
          <w:szCs w:val="24"/>
        </w:rPr>
      </w:pPr>
    </w:p>
    <w:p w:rsidR="00710D0B" w:rsidRDefault="00710D0B" w:rsidP="00710D0B">
      <w:pPr>
        <w:jc w:val="right"/>
        <w:rPr>
          <w:b/>
        </w:rPr>
      </w:pPr>
    </w:p>
    <w:p w:rsidR="00710D0B" w:rsidRDefault="00710D0B" w:rsidP="00710D0B">
      <w:pPr>
        <w:jc w:val="right"/>
        <w:rPr>
          <w:b/>
        </w:rPr>
      </w:pPr>
      <w:r>
        <w:rPr>
          <w:b/>
        </w:rPr>
        <w:lastRenderedPageBreak/>
        <w:t>Priedas Nr. 1</w:t>
      </w:r>
    </w:p>
    <w:p w:rsidR="00710D0B" w:rsidRDefault="00710D0B" w:rsidP="00710D0B">
      <w:pPr>
        <w:jc w:val="center"/>
        <w:rPr>
          <w:b/>
        </w:rPr>
      </w:pPr>
      <w:r w:rsidRPr="004A6DFA">
        <w:rPr>
          <w:b/>
        </w:rPr>
        <w:t>TAURAGĖS</w:t>
      </w:r>
      <w:r>
        <w:rPr>
          <w:b/>
        </w:rPr>
        <w:t xml:space="preserve"> „</w:t>
      </w:r>
      <w:r w:rsidRPr="004A6DFA">
        <w:rPr>
          <w:b/>
        </w:rPr>
        <w:t>AUŠROS</w:t>
      </w:r>
      <w:r>
        <w:rPr>
          <w:b/>
        </w:rPr>
        <w:t>“ PROGIMNAZIJA</w:t>
      </w:r>
    </w:p>
    <w:p w:rsidR="00710D0B" w:rsidRDefault="00710D0B" w:rsidP="00710D0B">
      <w:pPr>
        <w:jc w:val="center"/>
        <w:rPr>
          <w:b/>
        </w:rPr>
      </w:pPr>
    </w:p>
    <w:p w:rsidR="00710D0B" w:rsidRDefault="006F70E3" w:rsidP="00710D0B">
      <w:pPr>
        <w:jc w:val="center"/>
        <w:rPr>
          <w:b/>
        </w:rPr>
      </w:pPr>
      <w:r>
        <w:rPr>
          <w:b/>
        </w:rPr>
        <w:t>________________________________________________</w:t>
      </w:r>
    </w:p>
    <w:p w:rsidR="00710D0B" w:rsidRPr="0050178A" w:rsidRDefault="00710D0B" w:rsidP="00710D0B">
      <w:pPr>
        <w:jc w:val="center"/>
        <w:rPr>
          <w:sz w:val="20"/>
        </w:rPr>
      </w:pPr>
      <w:r w:rsidRPr="0050178A">
        <w:rPr>
          <w:sz w:val="20"/>
        </w:rPr>
        <w:t xml:space="preserve"> (</w:t>
      </w:r>
      <w:r>
        <w:rPr>
          <w:sz w:val="20"/>
        </w:rPr>
        <w:t>klasė, klasės vadovo</w:t>
      </w:r>
      <w:r w:rsidR="006F70E3">
        <w:rPr>
          <w:sz w:val="20"/>
        </w:rPr>
        <w:t xml:space="preserve"> (arba lydinčio mokytojo)</w:t>
      </w:r>
      <w:r>
        <w:rPr>
          <w:sz w:val="20"/>
        </w:rPr>
        <w:t xml:space="preserve"> vardas, pavardė</w:t>
      </w:r>
      <w:r w:rsidRPr="0050178A">
        <w:rPr>
          <w:sz w:val="20"/>
        </w:rPr>
        <w:t>)</w:t>
      </w:r>
    </w:p>
    <w:p w:rsidR="00710D0B" w:rsidRDefault="00710D0B" w:rsidP="00710D0B">
      <w:pPr>
        <w:jc w:val="center"/>
      </w:pPr>
    </w:p>
    <w:p w:rsidR="006F70E3" w:rsidRDefault="006F70E3" w:rsidP="00710D0B">
      <w:pPr>
        <w:jc w:val="center"/>
      </w:pPr>
    </w:p>
    <w:p w:rsidR="00710D0B" w:rsidRDefault="00710D0B" w:rsidP="00710D0B">
      <w:r>
        <w:t>Tauragės „Aušros“ progimnazijos</w:t>
      </w:r>
    </w:p>
    <w:p w:rsidR="00710D0B" w:rsidRDefault="00710D0B" w:rsidP="00710D0B">
      <w:r>
        <w:t>Direktorei</w:t>
      </w:r>
    </w:p>
    <w:p w:rsidR="00710D0B" w:rsidRDefault="00710D0B" w:rsidP="00710D0B">
      <w:pPr>
        <w:jc w:val="center"/>
      </w:pPr>
    </w:p>
    <w:p w:rsidR="006F70E3" w:rsidRDefault="006F70E3" w:rsidP="00710D0B">
      <w:pPr>
        <w:jc w:val="center"/>
      </w:pPr>
    </w:p>
    <w:p w:rsidR="00710D0B" w:rsidRDefault="00710D0B" w:rsidP="00710D0B">
      <w:pPr>
        <w:pStyle w:val="Antrat1"/>
      </w:pPr>
      <w:r>
        <w:t>PRAŠYMAS</w:t>
      </w:r>
    </w:p>
    <w:p w:rsidR="00710D0B" w:rsidRPr="001C652C" w:rsidRDefault="00710D0B" w:rsidP="00710D0B">
      <w:pPr>
        <w:jc w:val="center"/>
        <w:rPr>
          <w:b/>
        </w:rPr>
      </w:pPr>
      <w:r w:rsidRPr="001C652C">
        <w:rPr>
          <w:b/>
        </w:rPr>
        <w:t xml:space="preserve">DĖL </w:t>
      </w:r>
      <w:r>
        <w:rPr>
          <w:b/>
        </w:rPr>
        <w:t xml:space="preserve">MOKINIŲ PAVEŽĖJIMO </w:t>
      </w:r>
      <w:r w:rsidRPr="001C652C">
        <w:rPr>
          <w:b/>
        </w:rPr>
        <w:t xml:space="preserve"> </w:t>
      </w:r>
    </w:p>
    <w:p w:rsidR="006F70E3" w:rsidRDefault="006F70E3" w:rsidP="00710D0B">
      <w:pPr>
        <w:jc w:val="center"/>
        <w:rPr>
          <w:sz w:val="20"/>
        </w:rPr>
      </w:pPr>
    </w:p>
    <w:p w:rsidR="00710D0B" w:rsidRPr="0050178A" w:rsidRDefault="00710D0B" w:rsidP="00710D0B">
      <w:pPr>
        <w:jc w:val="center"/>
        <w:rPr>
          <w:sz w:val="20"/>
        </w:rPr>
      </w:pPr>
      <w:r w:rsidRPr="0050178A">
        <w:rPr>
          <w:sz w:val="20"/>
        </w:rPr>
        <w:t xml:space="preserve"> (data)</w:t>
      </w:r>
    </w:p>
    <w:p w:rsidR="00710D0B" w:rsidRDefault="00710D0B" w:rsidP="00710D0B">
      <w:pPr>
        <w:jc w:val="center"/>
      </w:pPr>
      <w:r>
        <w:t>Tauragė</w:t>
      </w:r>
    </w:p>
    <w:p w:rsidR="00710D0B" w:rsidRDefault="00710D0B" w:rsidP="00710D0B">
      <w:pPr>
        <w:spacing w:line="360" w:lineRule="auto"/>
      </w:pPr>
    </w:p>
    <w:tbl>
      <w:tblPr>
        <w:tblW w:w="10738" w:type="dxa"/>
        <w:tblInd w:w="-1026" w:type="dxa"/>
        <w:tblLook w:val="04A0" w:firstRow="1" w:lastRow="0" w:firstColumn="1" w:lastColumn="0" w:noHBand="0" w:noVBand="1"/>
      </w:tblPr>
      <w:tblGrid>
        <w:gridCol w:w="1123"/>
        <w:gridCol w:w="260"/>
        <w:gridCol w:w="1452"/>
        <w:gridCol w:w="1418"/>
        <w:gridCol w:w="1276"/>
        <w:gridCol w:w="1275"/>
        <w:gridCol w:w="1194"/>
        <w:gridCol w:w="1501"/>
        <w:gridCol w:w="1239"/>
      </w:tblGrid>
      <w:tr w:rsidR="00710D0B" w:rsidRPr="00D1390B" w:rsidTr="006F70E3">
        <w:trPr>
          <w:trHeight w:val="630"/>
        </w:trPr>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0D0B" w:rsidRPr="00D1390B" w:rsidRDefault="00710D0B" w:rsidP="00A15394">
            <w:pPr>
              <w:jc w:val="center"/>
              <w:rPr>
                <w:color w:val="000000"/>
                <w:sz w:val="18"/>
                <w:szCs w:val="18"/>
                <w:lang w:eastAsia="lt-LT"/>
              </w:rPr>
            </w:pPr>
            <w:r w:rsidRPr="00D1390B">
              <w:rPr>
                <w:color w:val="000000"/>
                <w:sz w:val="18"/>
                <w:szCs w:val="18"/>
              </w:rPr>
              <w:t>Maršrutas</w:t>
            </w:r>
          </w:p>
        </w:tc>
        <w:tc>
          <w:tcPr>
            <w:tcW w:w="1452" w:type="dxa"/>
            <w:tcBorders>
              <w:top w:val="single" w:sz="4" w:space="0" w:color="auto"/>
              <w:left w:val="single" w:sz="4" w:space="0" w:color="auto"/>
              <w:bottom w:val="single" w:sz="4" w:space="0" w:color="auto"/>
              <w:right w:val="single" w:sz="4" w:space="0" w:color="auto"/>
            </w:tcBorders>
          </w:tcPr>
          <w:p w:rsidR="00710D0B" w:rsidRPr="00D1390B" w:rsidRDefault="00710D0B" w:rsidP="00A15394">
            <w:pPr>
              <w:jc w:val="center"/>
              <w:rPr>
                <w:color w:val="000000"/>
                <w:sz w:val="18"/>
                <w:szCs w:val="18"/>
              </w:rPr>
            </w:pPr>
            <w:r w:rsidRPr="00D1390B">
              <w:rPr>
                <w:color w:val="000000"/>
                <w:sz w:val="18"/>
                <w:szCs w:val="18"/>
              </w:rPr>
              <w:t xml:space="preserve">Už kelionę atsakingo asmens vardas, pavardė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0D0B" w:rsidRPr="00D1390B" w:rsidRDefault="00710D0B" w:rsidP="00A15394">
            <w:pPr>
              <w:jc w:val="center"/>
              <w:rPr>
                <w:color w:val="000000"/>
                <w:sz w:val="18"/>
                <w:szCs w:val="18"/>
              </w:rPr>
            </w:pPr>
            <w:r w:rsidRPr="00D1390B">
              <w:rPr>
                <w:color w:val="000000"/>
                <w:sz w:val="18"/>
                <w:szCs w:val="18"/>
              </w:rPr>
              <w:t>Data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0D0B" w:rsidRPr="00D1390B" w:rsidRDefault="00710D0B" w:rsidP="00A15394">
            <w:pPr>
              <w:jc w:val="center"/>
              <w:rPr>
                <w:color w:val="000000"/>
                <w:sz w:val="18"/>
                <w:szCs w:val="18"/>
              </w:rPr>
            </w:pPr>
            <w:r w:rsidRPr="00D1390B">
              <w:rPr>
                <w:color w:val="000000"/>
                <w:sz w:val="18"/>
                <w:szCs w:val="18"/>
              </w:rPr>
              <w:t xml:space="preserve">Mokinių skaičius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0D0B" w:rsidRPr="00D1390B" w:rsidRDefault="00710D0B" w:rsidP="00A15394">
            <w:pPr>
              <w:jc w:val="center"/>
              <w:rPr>
                <w:color w:val="000000"/>
                <w:sz w:val="18"/>
                <w:szCs w:val="18"/>
              </w:rPr>
            </w:pPr>
            <w:r w:rsidRPr="00D1390B">
              <w:rPr>
                <w:color w:val="000000"/>
                <w:sz w:val="18"/>
                <w:szCs w:val="18"/>
              </w:rPr>
              <w:t>Kilometrai</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0D0B" w:rsidRPr="00D1390B" w:rsidRDefault="006F70E3" w:rsidP="00A15394">
            <w:pPr>
              <w:jc w:val="center"/>
              <w:rPr>
                <w:color w:val="000000"/>
                <w:sz w:val="18"/>
                <w:szCs w:val="18"/>
              </w:rPr>
            </w:pPr>
            <w:r>
              <w:rPr>
                <w:color w:val="000000"/>
                <w:sz w:val="18"/>
                <w:szCs w:val="18"/>
              </w:rPr>
              <w:t xml:space="preserve">Maršruto tikslas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0D0B" w:rsidRPr="00D1390B" w:rsidRDefault="00710D0B" w:rsidP="00A15394">
            <w:pPr>
              <w:jc w:val="center"/>
              <w:rPr>
                <w:color w:val="000000"/>
                <w:sz w:val="18"/>
                <w:szCs w:val="18"/>
              </w:rPr>
            </w:pPr>
            <w:r w:rsidRPr="00D1390B">
              <w:rPr>
                <w:color w:val="000000"/>
                <w:sz w:val="18"/>
                <w:szCs w:val="18"/>
              </w:rPr>
              <w:t>Išvykimo laikas</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0D0B" w:rsidRPr="00D1390B" w:rsidRDefault="00710D0B" w:rsidP="00A15394">
            <w:pPr>
              <w:jc w:val="center"/>
              <w:rPr>
                <w:color w:val="000000"/>
                <w:sz w:val="18"/>
                <w:szCs w:val="18"/>
              </w:rPr>
            </w:pPr>
            <w:r w:rsidRPr="00D1390B">
              <w:rPr>
                <w:color w:val="000000"/>
                <w:sz w:val="18"/>
                <w:szCs w:val="18"/>
              </w:rPr>
              <w:t>Grįžimo laikas</w:t>
            </w:r>
          </w:p>
        </w:tc>
      </w:tr>
      <w:tr w:rsidR="00710D0B" w:rsidRPr="00D1390B" w:rsidTr="006F70E3">
        <w:trPr>
          <w:trHeight w:val="375"/>
        </w:trPr>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0D0B" w:rsidRPr="00D1390B" w:rsidRDefault="00710D0B" w:rsidP="00A15394">
            <w:pPr>
              <w:rPr>
                <w:color w:val="000000"/>
                <w:sz w:val="18"/>
                <w:szCs w:val="18"/>
              </w:rPr>
            </w:pPr>
          </w:p>
        </w:tc>
        <w:tc>
          <w:tcPr>
            <w:tcW w:w="1452" w:type="dxa"/>
            <w:tcBorders>
              <w:top w:val="single" w:sz="4" w:space="0" w:color="auto"/>
              <w:left w:val="single" w:sz="4" w:space="0" w:color="auto"/>
              <w:bottom w:val="single" w:sz="4" w:space="0" w:color="auto"/>
              <w:right w:val="single" w:sz="4" w:space="0" w:color="auto"/>
            </w:tcBorders>
          </w:tcPr>
          <w:p w:rsidR="00710D0B" w:rsidRPr="00D1390B" w:rsidRDefault="00710D0B" w:rsidP="00A15394">
            <w:pPr>
              <w:jc w:val="right"/>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0D0B" w:rsidRPr="00D1390B" w:rsidRDefault="00710D0B" w:rsidP="00A15394">
            <w:pPr>
              <w:jc w:val="right"/>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0D0B" w:rsidRPr="00D1390B" w:rsidRDefault="00710D0B" w:rsidP="00A15394">
            <w:pPr>
              <w:rPr>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0D0B" w:rsidRPr="00D1390B" w:rsidRDefault="00710D0B" w:rsidP="00A15394">
            <w:pPr>
              <w:jc w:val="right"/>
              <w:rPr>
                <w:color w:val="000000"/>
                <w:sz w:val="18"/>
                <w:szCs w:val="18"/>
              </w:rPr>
            </w:pP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0D0B" w:rsidRPr="00D1390B" w:rsidRDefault="00710D0B" w:rsidP="00A15394">
            <w:pPr>
              <w:jc w:val="center"/>
              <w:rPr>
                <w:color w:val="000000"/>
                <w:sz w:val="18"/>
                <w:szCs w:val="18"/>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0D0B" w:rsidRPr="00D1390B" w:rsidRDefault="00710D0B" w:rsidP="00A15394">
            <w:pPr>
              <w:rPr>
                <w:color w:val="000000"/>
                <w:sz w:val="18"/>
                <w:szCs w:val="18"/>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0D0B" w:rsidRPr="00D1390B" w:rsidRDefault="00710D0B" w:rsidP="00A15394">
            <w:pPr>
              <w:rPr>
                <w:color w:val="000000"/>
                <w:sz w:val="18"/>
                <w:szCs w:val="18"/>
              </w:rPr>
            </w:pPr>
          </w:p>
        </w:tc>
      </w:tr>
      <w:tr w:rsidR="00710D0B" w:rsidRPr="00D1390B" w:rsidTr="006F70E3">
        <w:trPr>
          <w:trHeight w:val="375"/>
        </w:trPr>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0D0B" w:rsidRPr="00D1390B" w:rsidRDefault="00710D0B" w:rsidP="00A15394">
            <w:pPr>
              <w:rPr>
                <w:color w:val="000000"/>
                <w:sz w:val="18"/>
                <w:szCs w:val="18"/>
              </w:rPr>
            </w:pPr>
          </w:p>
        </w:tc>
        <w:tc>
          <w:tcPr>
            <w:tcW w:w="1452" w:type="dxa"/>
            <w:tcBorders>
              <w:top w:val="single" w:sz="4" w:space="0" w:color="auto"/>
              <w:left w:val="single" w:sz="4" w:space="0" w:color="auto"/>
              <w:bottom w:val="single" w:sz="4" w:space="0" w:color="auto"/>
              <w:right w:val="single" w:sz="4" w:space="0" w:color="auto"/>
            </w:tcBorders>
          </w:tcPr>
          <w:p w:rsidR="00710D0B" w:rsidRPr="00D1390B" w:rsidRDefault="00710D0B" w:rsidP="00A15394">
            <w:pPr>
              <w:jc w:val="right"/>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0D0B" w:rsidRPr="00D1390B" w:rsidRDefault="00710D0B" w:rsidP="00A15394">
            <w:pPr>
              <w:jc w:val="right"/>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0D0B" w:rsidRPr="00D1390B" w:rsidRDefault="00710D0B" w:rsidP="00A15394">
            <w:pPr>
              <w:rPr>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0D0B" w:rsidRPr="00D1390B" w:rsidRDefault="00710D0B" w:rsidP="00A15394">
            <w:pPr>
              <w:jc w:val="right"/>
              <w:rPr>
                <w:color w:val="000000"/>
                <w:sz w:val="18"/>
                <w:szCs w:val="18"/>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710D0B" w:rsidRPr="00D1390B" w:rsidRDefault="00710D0B" w:rsidP="00A15394">
            <w:pPr>
              <w:rPr>
                <w:color w:val="000000"/>
                <w:sz w:val="18"/>
                <w:szCs w:val="18"/>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0D0B" w:rsidRPr="00D1390B" w:rsidRDefault="00710D0B" w:rsidP="00A15394">
            <w:pPr>
              <w:rPr>
                <w:color w:val="000000"/>
                <w:sz w:val="18"/>
                <w:szCs w:val="18"/>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0D0B" w:rsidRPr="00D1390B" w:rsidRDefault="00710D0B" w:rsidP="00A15394">
            <w:pPr>
              <w:rPr>
                <w:color w:val="000000"/>
                <w:sz w:val="18"/>
                <w:szCs w:val="18"/>
              </w:rPr>
            </w:pPr>
          </w:p>
        </w:tc>
      </w:tr>
      <w:tr w:rsidR="00710D0B" w:rsidRPr="00D1390B" w:rsidTr="006F70E3">
        <w:trPr>
          <w:trHeight w:val="315"/>
        </w:trPr>
        <w:tc>
          <w:tcPr>
            <w:tcW w:w="1123" w:type="dxa"/>
            <w:tcBorders>
              <w:top w:val="single" w:sz="4" w:space="0" w:color="auto"/>
              <w:left w:val="single" w:sz="4" w:space="0" w:color="auto"/>
              <w:bottom w:val="single" w:sz="4" w:space="0" w:color="auto"/>
              <w:right w:val="single" w:sz="4" w:space="0" w:color="auto"/>
            </w:tcBorders>
          </w:tcPr>
          <w:p w:rsidR="00710D0B" w:rsidRPr="00D1390B" w:rsidRDefault="00710D0B" w:rsidP="00A15394">
            <w:pPr>
              <w:jc w:val="right"/>
              <w:rPr>
                <w:b/>
                <w:bCs/>
                <w:color w:val="FF0000"/>
                <w:sz w:val="18"/>
                <w:szCs w:val="18"/>
              </w:rPr>
            </w:pPr>
          </w:p>
        </w:tc>
        <w:tc>
          <w:tcPr>
            <w:tcW w:w="313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10D0B" w:rsidRPr="00D1390B" w:rsidRDefault="00710D0B" w:rsidP="00A15394">
            <w:pPr>
              <w:jc w:val="right"/>
              <w:rPr>
                <w:b/>
                <w:bCs/>
                <w:color w:val="FF0000"/>
                <w:sz w:val="18"/>
                <w:szCs w:val="18"/>
              </w:rPr>
            </w:pPr>
            <w:r w:rsidRPr="00D1390B">
              <w:rPr>
                <w:b/>
                <w:bCs/>
                <w:color w:val="FF0000"/>
                <w:sz w:val="18"/>
                <w:szCs w:val="18"/>
              </w:rPr>
              <w:t>Viso (km):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0D0B" w:rsidRPr="00D1390B" w:rsidRDefault="00710D0B" w:rsidP="00A15394">
            <w:pPr>
              <w:jc w:val="right"/>
              <w:rPr>
                <w:b/>
                <w:bCs/>
                <w:color w:val="FF0000"/>
                <w:sz w:val="18"/>
                <w:szCs w:val="18"/>
              </w:rPr>
            </w:pPr>
            <w:r w:rsidRPr="00D1390B">
              <w:rPr>
                <w:b/>
                <w:bCs/>
                <w:color w:val="FF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0D0B" w:rsidRPr="00D1390B" w:rsidRDefault="00B84C6B" w:rsidP="00A15394">
            <w:pPr>
              <w:jc w:val="right"/>
              <w:rPr>
                <w:b/>
                <w:bCs/>
                <w:color w:val="FF0000"/>
                <w:sz w:val="18"/>
                <w:szCs w:val="18"/>
              </w:rPr>
            </w:pPr>
            <w:r w:rsidRPr="00D1390B">
              <w:rPr>
                <w:b/>
                <w:bCs/>
                <w:color w:val="FF0000"/>
                <w:sz w:val="18"/>
                <w:szCs w:val="18"/>
              </w:rPr>
              <w:t>0,00</w:t>
            </w:r>
          </w:p>
        </w:tc>
        <w:tc>
          <w:tcPr>
            <w:tcW w:w="393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10D0B" w:rsidRPr="00D1390B" w:rsidRDefault="00710D0B" w:rsidP="00A15394">
            <w:pPr>
              <w:jc w:val="center"/>
              <w:rPr>
                <w:b/>
                <w:bCs/>
                <w:color w:val="000000"/>
                <w:sz w:val="18"/>
                <w:szCs w:val="18"/>
              </w:rPr>
            </w:pPr>
            <w:r w:rsidRPr="00D1390B">
              <w:rPr>
                <w:b/>
                <w:bCs/>
                <w:color w:val="000000"/>
                <w:sz w:val="18"/>
                <w:szCs w:val="18"/>
              </w:rPr>
              <w:t> </w:t>
            </w:r>
          </w:p>
        </w:tc>
      </w:tr>
    </w:tbl>
    <w:p w:rsidR="00710D0B" w:rsidRDefault="00710D0B" w:rsidP="006F70E3"/>
    <w:p w:rsidR="006F70E3" w:rsidRPr="006F70E3" w:rsidRDefault="006F70E3" w:rsidP="006F70E3">
      <w:pPr>
        <w:rPr>
          <w:sz w:val="20"/>
        </w:rPr>
      </w:pPr>
      <w:r>
        <w:rPr>
          <w:sz w:val="20"/>
        </w:rPr>
        <w:t>________________                  __________________                                               ____________________________</w:t>
      </w:r>
    </w:p>
    <w:p w:rsidR="00710D0B" w:rsidRDefault="00710D0B" w:rsidP="00710D0B">
      <w:r>
        <w:t xml:space="preserve"> (pareigos)</w:t>
      </w:r>
      <w:r>
        <w:tab/>
      </w:r>
      <w:r>
        <w:tab/>
        <w:t xml:space="preserve">              (parašas)</w:t>
      </w:r>
      <w:r>
        <w:tab/>
      </w:r>
      <w:r w:rsidR="006F70E3">
        <w:tab/>
        <w:t xml:space="preserve">    </w:t>
      </w:r>
      <w:r>
        <w:tab/>
        <w:t xml:space="preserve">                (vardas, pavardė) </w:t>
      </w:r>
    </w:p>
    <w:p w:rsidR="00710D0B" w:rsidRDefault="00710D0B" w:rsidP="00710D0B"/>
    <w:p w:rsidR="00710D0B" w:rsidRPr="00876DC8" w:rsidRDefault="00710D0B" w:rsidP="00710D0B">
      <w:pPr>
        <w:jc w:val="center"/>
        <w:rPr>
          <w:b/>
        </w:rPr>
      </w:pPr>
      <w:r w:rsidRPr="00876DC8">
        <w:rPr>
          <w:b/>
        </w:rPr>
        <w:t xml:space="preserve">MOKINIŲ SĄRAŠAS </w:t>
      </w:r>
    </w:p>
    <w:p w:rsidR="00710D0B" w:rsidRPr="00876DC8" w:rsidRDefault="00710D0B" w:rsidP="00710D0B">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710D0B" w:rsidRPr="000829B0" w:rsidTr="00A15394">
        <w:trPr>
          <w:jc w:val="center"/>
        </w:trPr>
        <w:tc>
          <w:tcPr>
            <w:tcW w:w="959" w:type="dxa"/>
            <w:shd w:val="clear" w:color="auto" w:fill="auto"/>
          </w:tcPr>
          <w:p w:rsidR="00710D0B" w:rsidRPr="000829B0" w:rsidRDefault="00710D0B" w:rsidP="00A15394">
            <w:r w:rsidRPr="000829B0">
              <w:t xml:space="preserve">Eil. Nr.  </w:t>
            </w:r>
          </w:p>
        </w:tc>
        <w:tc>
          <w:tcPr>
            <w:tcW w:w="5421" w:type="dxa"/>
            <w:shd w:val="clear" w:color="auto" w:fill="auto"/>
          </w:tcPr>
          <w:p w:rsidR="00710D0B" w:rsidRPr="000829B0" w:rsidRDefault="00710D0B" w:rsidP="00A15394">
            <w:pPr>
              <w:jc w:val="center"/>
            </w:pPr>
            <w:r w:rsidRPr="000829B0">
              <w:t xml:space="preserve">Mokinio vardas, pavardė </w:t>
            </w:r>
          </w:p>
        </w:tc>
        <w:tc>
          <w:tcPr>
            <w:tcW w:w="3190" w:type="dxa"/>
            <w:shd w:val="clear" w:color="auto" w:fill="auto"/>
          </w:tcPr>
          <w:p w:rsidR="00710D0B" w:rsidRPr="000829B0" w:rsidRDefault="00B53E94" w:rsidP="00A15394">
            <w:pPr>
              <w:jc w:val="center"/>
            </w:pPr>
            <w:r>
              <w:t>Klasė</w:t>
            </w:r>
            <w:r w:rsidR="00710D0B" w:rsidRPr="000829B0">
              <w:t xml:space="preserve"> </w:t>
            </w:r>
          </w:p>
        </w:tc>
      </w:tr>
      <w:tr w:rsidR="00710D0B" w:rsidRPr="000829B0" w:rsidTr="00A15394">
        <w:trPr>
          <w:jc w:val="center"/>
        </w:trPr>
        <w:tc>
          <w:tcPr>
            <w:tcW w:w="959" w:type="dxa"/>
            <w:shd w:val="clear" w:color="auto" w:fill="auto"/>
          </w:tcPr>
          <w:p w:rsidR="00710D0B" w:rsidRPr="000829B0" w:rsidRDefault="00710D0B" w:rsidP="00710D0B">
            <w:pPr>
              <w:numPr>
                <w:ilvl w:val="0"/>
                <w:numId w:val="2"/>
              </w:numPr>
              <w:jc w:val="center"/>
            </w:pPr>
          </w:p>
        </w:tc>
        <w:tc>
          <w:tcPr>
            <w:tcW w:w="5421" w:type="dxa"/>
            <w:shd w:val="clear" w:color="auto" w:fill="auto"/>
          </w:tcPr>
          <w:p w:rsidR="00710D0B" w:rsidRPr="000829B0" w:rsidRDefault="00710D0B" w:rsidP="00A15394"/>
        </w:tc>
        <w:tc>
          <w:tcPr>
            <w:tcW w:w="3190" w:type="dxa"/>
            <w:shd w:val="clear" w:color="auto" w:fill="auto"/>
          </w:tcPr>
          <w:p w:rsidR="00710D0B" w:rsidRPr="000829B0" w:rsidRDefault="00710D0B" w:rsidP="00A15394">
            <w:pPr>
              <w:jc w:val="center"/>
            </w:pPr>
          </w:p>
        </w:tc>
      </w:tr>
      <w:tr w:rsidR="00710D0B" w:rsidRPr="000829B0" w:rsidTr="00A15394">
        <w:trPr>
          <w:jc w:val="center"/>
        </w:trPr>
        <w:tc>
          <w:tcPr>
            <w:tcW w:w="959" w:type="dxa"/>
            <w:shd w:val="clear" w:color="auto" w:fill="auto"/>
          </w:tcPr>
          <w:p w:rsidR="00710D0B" w:rsidRPr="000829B0" w:rsidRDefault="00710D0B" w:rsidP="00710D0B">
            <w:pPr>
              <w:numPr>
                <w:ilvl w:val="0"/>
                <w:numId w:val="2"/>
              </w:numPr>
              <w:jc w:val="center"/>
            </w:pPr>
          </w:p>
        </w:tc>
        <w:tc>
          <w:tcPr>
            <w:tcW w:w="5421" w:type="dxa"/>
            <w:shd w:val="clear" w:color="auto" w:fill="auto"/>
          </w:tcPr>
          <w:p w:rsidR="00710D0B" w:rsidRPr="000829B0" w:rsidRDefault="00710D0B" w:rsidP="00A15394"/>
        </w:tc>
        <w:tc>
          <w:tcPr>
            <w:tcW w:w="3190" w:type="dxa"/>
            <w:shd w:val="clear" w:color="auto" w:fill="auto"/>
          </w:tcPr>
          <w:p w:rsidR="00710D0B" w:rsidRPr="000829B0" w:rsidRDefault="00710D0B" w:rsidP="00A15394">
            <w:pPr>
              <w:jc w:val="center"/>
            </w:pPr>
          </w:p>
        </w:tc>
      </w:tr>
      <w:tr w:rsidR="00710D0B" w:rsidRPr="000829B0" w:rsidTr="00A15394">
        <w:trPr>
          <w:jc w:val="center"/>
        </w:trPr>
        <w:tc>
          <w:tcPr>
            <w:tcW w:w="959" w:type="dxa"/>
            <w:shd w:val="clear" w:color="auto" w:fill="auto"/>
          </w:tcPr>
          <w:p w:rsidR="00710D0B" w:rsidRPr="000829B0" w:rsidRDefault="00710D0B" w:rsidP="00710D0B">
            <w:pPr>
              <w:numPr>
                <w:ilvl w:val="0"/>
                <w:numId w:val="2"/>
              </w:numPr>
              <w:jc w:val="center"/>
            </w:pPr>
          </w:p>
        </w:tc>
        <w:tc>
          <w:tcPr>
            <w:tcW w:w="5421" w:type="dxa"/>
            <w:shd w:val="clear" w:color="auto" w:fill="auto"/>
          </w:tcPr>
          <w:p w:rsidR="00710D0B" w:rsidRPr="000829B0" w:rsidRDefault="00710D0B" w:rsidP="00A15394"/>
        </w:tc>
        <w:tc>
          <w:tcPr>
            <w:tcW w:w="3190" w:type="dxa"/>
            <w:shd w:val="clear" w:color="auto" w:fill="auto"/>
          </w:tcPr>
          <w:p w:rsidR="00710D0B" w:rsidRPr="000829B0" w:rsidRDefault="00710D0B" w:rsidP="00A15394">
            <w:pPr>
              <w:jc w:val="center"/>
            </w:pPr>
          </w:p>
        </w:tc>
      </w:tr>
      <w:tr w:rsidR="00710D0B" w:rsidRPr="000829B0" w:rsidTr="00A15394">
        <w:trPr>
          <w:jc w:val="center"/>
        </w:trPr>
        <w:tc>
          <w:tcPr>
            <w:tcW w:w="959" w:type="dxa"/>
            <w:shd w:val="clear" w:color="auto" w:fill="auto"/>
          </w:tcPr>
          <w:p w:rsidR="00710D0B" w:rsidRPr="000829B0" w:rsidRDefault="00710D0B" w:rsidP="00710D0B">
            <w:pPr>
              <w:numPr>
                <w:ilvl w:val="0"/>
                <w:numId w:val="2"/>
              </w:numPr>
              <w:jc w:val="center"/>
            </w:pPr>
          </w:p>
        </w:tc>
        <w:tc>
          <w:tcPr>
            <w:tcW w:w="5421" w:type="dxa"/>
            <w:shd w:val="clear" w:color="auto" w:fill="auto"/>
          </w:tcPr>
          <w:p w:rsidR="00710D0B" w:rsidRPr="000829B0" w:rsidRDefault="00710D0B" w:rsidP="00A15394"/>
        </w:tc>
        <w:tc>
          <w:tcPr>
            <w:tcW w:w="3190" w:type="dxa"/>
            <w:shd w:val="clear" w:color="auto" w:fill="auto"/>
          </w:tcPr>
          <w:p w:rsidR="00710D0B" w:rsidRPr="000829B0" w:rsidRDefault="00710D0B" w:rsidP="00A15394">
            <w:pPr>
              <w:jc w:val="center"/>
            </w:pPr>
          </w:p>
        </w:tc>
      </w:tr>
      <w:tr w:rsidR="00710D0B" w:rsidRPr="000829B0" w:rsidTr="00A15394">
        <w:trPr>
          <w:jc w:val="center"/>
        </w:trPr>
        <w:tc>
          <w:tcPr>
            <w:tcW w:w="959" w:type="dxa"/>
            <w:shd w:val="clear" w:color="auto" w:fill="auto"/>
          </w:tcPr>
          <w:p w:rsidR="00710D0B" w:rsidRPr="000829B0" w:rsidRDefault="00710D0B" w:rsidP="00710D0B">
            <w:pPr>
              <w:numPr>
                <w:ilvl w:val="0"/>
                <w:numId w:val="2"/>
              </w:numPr>
              <w:jc w:val="center"/>
            </w:pPr>
          </w:p>
        </w:tc>
        <w:tc>
          <w:tcPr>
            <w:tcW w:w="5421" w:type="dxa"/>
            <w:shd w:val="clear" w:color="auto" w:fill="auto"/>
          </w:tcPr>
          <w:p w:rsidR="00710D0B" w:rsidRPr="000829B0" w:rsidRDefault="00710D0B" w:rsidP="00A15394"/>
        </w:tc>
        <w:tc>
          <w:tcPr>
            <w:tcW w:w="3190" w:type="dxa"/>
            <w:shd w:val="clear" w:color="auto" w:fill="auto"/>
          </w:tcPr>
          <w:p w:rsidR="00710D0B" w:rsidRPr="000829B0" w:rsidRDefault="00710D0B" w:rsidP="00A15394">
            <w:pPr>
              <w:jc w:val="center"/>
            </w:pPr>
          </w:p>
        </w:tc>
      </w:tr>
      <w:tr w:rsidR="00710D0B" w:rsidRPr="000829B0" w:rsidTr="00A15394">
        <w:trPr>
          <w:jc w:val="center"/>
        </w:trPr>
        <w:tc>
          <w:tcPr>
            <w:tcW w:w="959" w:type="dxa"/>
            <w:shd w:val="clear" w:color="auto" w:fill="auto"/>
          </w:tcPr>
          <w:p w:rsidR="00710D0B" w:rsidRPr="000829B0" w:rsidRDefault="00710D0B" w:rsidP="00710D0B">
            <w:pPr>
              <w:numPr>
                <w:ilvl w:val="0"/>
                <w:numId w:val="2"/>
              </w:numPr>
              <w:jc w:val="center"/>
            </w:pPr>
          </w:p>
        </w:tc>
        <w:tc>
          <w:tcPr>
            <w:tcW w:w="5421" w:type="dxa"/>
            <w:shd w:val="clear" w:color="auto" w:fill="auto"/>
          </w:tcPr>
          <w:p w:rsidR="00710D0B" w:rsidRPr="000829B0" w:rsidRDefault="00710D0B" w:rsidP="00A15394"/>
        </w:tc>
        <w:tc>
          <w:tcPr>
            <w:tcW w:w="3190" w:type="dxa"/>
            <w:shd w:val="clear" w:color="auto" w:fill="auto"/>
          </w:tcPr>
          <w:p w:rsidR="00710D0B" w:rsidRPr="000829B0" w:rsidRDefault="00710D0B" w:rsidP="00A15394">
            <w:pPr>
              <w:jc w:val="center"/>
            </w:pPr>
          </w:p>
        </w:tc>
      </w:tr>
      <w:tr w:rsidR="00710D0B" w:rsidRPr="000829B0" w:rsidTr="00A15394">
        <w:trPr>
          <w:jc w:val="center"/>
        </w:trPr>
        <w:tc>
          <w:tcPr>
            <w:tcW w:w="959" w:type="dxa"/>
            <w:shd w:val="clear" w:color="auto" w:fill="auto"/>
          </w:tcPr>
          <w:p w:rsidR="00710D0B" w:rsidRPr="000829B0" w:rsidRDefault="00710D0B" w:rsidP="00710D0B">
            <w:pPr>
              <w:numPr>
                <w:ilvl w:val="0"/>
                <w:numId w:val="2"/>
              </w:numPr>
              <w:jc w:val="center"/>
            </w:pPr>
          </w:p>
        </w:tc>
        <w:tc>
          <w:tcPr>
            <w:tcW w:w="5421" w:type="dxa"/>
            <w:shd w:val="clear" w:color="auto" w:fill="auto"/>
          </w:tcPr>
          <w:p w:rsidR="00710D0B" w:rsidRPr="000829B0" w:rsidRDefault="00710D0B" w:rsidP="00A15394"/>
        </w:tc>
        <w:tc>
          <w:tcPr>
            <w:tcW w:w="3190" w:type="dxa"/>
            <w:shd w:val="clear" w:color="auto" w:fill="auto"/>
          </w:tcPr>
          <w:p w:rsidR="00710D0B" w:rsidRPr="000829B0" w:rsidRDefault="00710D0B" w:rsidP="00A15394">
            <w:pPr>
              <w:jc w:val="center"/>
            </w:pPr>
          </w:p>
        </w:tc>
      </w:tr>
      <w:tr w:rsidR="00710D0B" w:rsidRPr="000829B0" w:rsidTr="00A15394">
        <w:trPr>
          <w:jc w:val="center"/>
        </w:trPr>
        <w:tc>
          <w:tcPr>
            <w:tcW w:w="959" w:type="dxa"/>
            <w:shd w:val="clear" w:color="auto" w:fill="auto"/>
          </w:tcPr>
          <w:p w:rsidR="00710D0B" w:rsidRPr="000829B0" w:rsidRDefault="00710D0B" w:rsidP="00710D0B">
            <w:pPr>
              <w:numPr>
                <w:ilvl w:val="0"/>
                <w:numId w:val="2"/>
              </w:numPr>
              <w:jc w:val="center"/>
            </w:pPr>
          </w:p>
        </w:tc>
        <w:tc>
          <w:tcPr>
            <w:tcW w:w="5421" w:type="dxa"/>
            <w:shd w:val="clear" w:color="auto" w:fill="auto"/>
          </w:tcPr>
          <w:p w:rsidR="00710D0B" w:rsidRPr="000829B0" w:rsidRDefault="00710D0B" w:rsidP="00A15394"/>
        </w:tc>
        <w:tc>
          <w:tcPr>
            <w:tcW w:w="3190" w:type="dxa"/>
            <w:shd w:val="clear" w:color="auto" w:fill="auto"/>
          </w:tcPr>
          <w:p w:rsidR="00710D0B" w:rsidRPr="000829B0" w:rsidRDefault="00710D0B" w:rsidP="00A15394">
            <w:pPr>
              <w:jc w:val="center"/>
            </w:pPr>
          </w:p>
        </w:tc>
      </w:tr>
      <w:tr w:rsidR="00710D0B" w:rsidRPr="000829B0" w:rsidTr="00A15394">
        <w:trPr>
          <w:jc w:val="center"/>
        </w:trPr>
        <w:tc>
          <w:tcPr>
            <w:tcW w:w="959" w:type="dxa"/>
            <w:shd w:val="clear" w:color="auto" w:fill="auto"/>
          </w:tcPr>
          <w:p w:rsidR="00710D0B" w:rsidRPr="000829B0" w:rsidRDefault="00710D0B" w:rsidP="00710D0B">
            <w:pPr>
              <w:numPr>
                <w:ilvl w:val="0"/>
                <w:numId w:val="2"/>
              </w:numPr>
              <w:jc w:val="center"/>
            </w:pPr>
          </w:p>
        </w:tc>
        <w:tc>
          <w:tcPr>
            <w:tcW w:w="5421" w:type="dxa"/>
            <w:shd w:val="clear" w:color="auto" w:fill="auto"/>
          </w:tcPr>
          <w:p w:rsidR="00710D0B" w:rsidRPr="000829B0" w:rsidRDefault="00710D0B" w:rsidP="00A15394"/>
        </w:tc>
        <w:tc>
          <w:tcPr>
            <w:tcW w:w="3190" w:type="dxa"/>
            <w:shd w:val="clear" w:color="auto" w:fill="auto"/>
          </w:tcPr>
          <w:p w:rsidR="00710D0B" w:rsidRPr="000829B0" w:rsidRDefault="00710D0B" w:rsidP="00A15394">
            <w:pPr>
              <w:jc w:val="center"/>
            </w:pPr>
          </w:p>
        </w:tc>
      </w:tr>
      <w:tr w:rsidR="00710D0B" w:rsidRPr="000829B0" w:rsidTr="00A15394">
        <w:trPr>
          <w:jc w:val="center"/>
        </w:trPr>
        <w:tc>
          <w:tcPr>
            <w:tcW w:w="959" w:type="dxa"/>
            <w:shd w:val="clear" w:color="auto" w:fill="auto"/>
          </w:tcPr>
          <w:p w:rsidR="00710D0B" w:rsidRPr="000829B0" w:rsidRDefault="00710D0B" w:rsidP="00710D0B">
            <w:pPr>
              <w:numPr>
                <w:ilvl w:val="0"/>
                <w:numId w:val="2"/>
              </w:numPr>
              <w:jc w:val="center"/>
            </w:pPr>
          </w:p>
        </w:tc>
        <w:tc>
          <w:tcPr>
            <w:tcW w:w="5421" w:type="dxa"/>
            <w:shd w:val="clear" w:color="auto" w:fill="auto"/>
          </w:tcPr>
          <w:p w:rsidR="00710D0B" w:rsidRPr="000829B0" w:rsidRDefault="00710D0B" w:rsidP="00A15394"/>
        </w:tc>
        <w:tc>
          <w:tcPr>
            <w:tcW w:w="3190" w:type="dxa"/>
            <w:shd w:val="clear" w:color="auto" w:fill="auto"/>
          </w:tcPr>
          <w:p w:rsidR="00710D0B" w:rsidRPr="000829B0" w:rsidRDefault="00710D0B" w:rsidP="00A15394">
            <w:pPr>
              <w:jc w:val="center"/>
            </w:pPr>
          </w:p>
        </w:tc>
      </w:tr>
      <w:tr w:rsidR="00710D0B" w:rsidRPr="000829B0" w:rsidTr="00A15394">
        <w:trPr>
          <w:jc w:val="center"/>
        </w:trPr>
        <w:tc>
          <w:tcPr>
            <w:tcW w:w="959" w:type="dxa"/>
            <w:shd w:val="clear" w:color="auto" w:fill="auto"/>
          </w:tcPr>
          <w:p w:rsidR="00710D0B" w:rsidRPr="000829B0" w:rsidRDefault="00710D0B" w:rsidP="00710D0B">
            <w:pPr>
              <w:numPr>
                <w:ilvl w:val="0"/>
                <w:numId w:val="2"/>
              </w:numPr>
              <w:jc w:val="center"/>
            </w:pPr>
          </w:p>
        </w:tc>
        <w:tc>
          <w:tcPr>
            <w:tcW w:w="5421" w:type="dxa"/>
            <w:shd w:val="clear" w:color="auto" w:fill="auto"/>
          </w:tcPr>
          <w:p w:rsidR="00710D0B" w:rsidRPr="000829B0" w:rsidRDefault="00710D0B" w:rsidP="00A15394"/>
        </w:tc>
        <w:tc>
          <w:tcPr>
            <w:tcW w:w="3190" w:type="dxa"/>
            <w:shd w:val="clear" w:color="auto" w:fill="auto"/>
          </w:tcPr>
          <w:p w:rsidR="00710D0B" w:rsidRPr="000829B0" w:rsidRDefault="00710D0B" w:rsidP="00A15394">
            <w:pPr>
              <w:jc w:val="center"/>
            </w:pPr>
          </w:p>
        </w:tc>
      </w:tr>
      <w:tr w:rsidR="00710D0B" w:rsidRPr="000829B0" w:rsidTr="00A15394">
        <w:trPr>
          <w:jc w:val="center"/>
        </w:trPr>
        <w:tc>
          <w:tcPr>
            <w:tcW w:w="959" w:type="dxa"/>
            <w:shd w:val="clear" w:color="auto" w:fill="auto"/>
          </w:tcPr>
          <w:p w:rsidR="00710D0B" w:rsidRPr="000829B0" w:rsidRDefault="00710D0B" w:rsidP="00710D0B">
            <w:pPr>
              <w:numPr>
                <w:ilvl w:val="0"/>
                <w:numId w:val="2"/>
              </w:numPr>
              <w:jc w:val="center"/>
            </w:pPr>
          </w:p>
        </w:tc>
        <w:tc>
          <w:tcPr>
            <w:tcW w:w="5421" w:type="dxa"/>
            <w:shd w:val="clear" w:color="auto" w:fill="auto"/>
          </w:tcPr>
          <w:p w:rsidR="00710D0B" w:rsidRPr="000829B0" w:rsidRDefault="00710D0B" w:rsidP="00A15394"/>
        </w:tc>
        <w:tc>
          <w:tcPr>
            <w:tcW w:w="3190" w:type="dxa"/>
            <w:shd w:val="clear" w:color="auto" w:fill="auto"/>
          </w:tcPr>
          <w:p w:rsidR="00710D0B" w:rsidRPr="000829B0" w:rsidRDefault="00710D0B" w:rsidP="00A15394">
            <w:pPr>
              <w:jc w:val="center"/>
            </w:pPr>
          </w:p>
        </w:tc>
      </w:tr>
      <w:tr w:rsidR="00710D0B" w:rsidRPr="000829B0" w:rsidTr="00A15394">
        <w:trPr>
          <w:jc w:val="center"/>
        </w:trPr>
        <w:tc>
          <w:tcPr>
            <w:tcW w:w="959" w:type="dxa"/>
            <w:shd w:val="clear" w:color="auto" w:fill="auto"/>
          </w:tcPr>
          <w:p w:rsidR="00710D0B" w:rsidRPr="000829B0" w:rsidRDefault="00710D0B" w:rsidP="00710D0B">
            <w:pPr>
              <w:numPr>
                <w:ilvl w:val="0"/>
                <w:numId w:val="2"/>
              </w:numPr>
              <w:jc w:val="center"/>
            </w:pPr>
          </w:p>
        </w:tc>
        <w:tc>
          <w:tcPr>
            <w:tcW w:w="5421" w:type="dxa"/>
            <w:shd w:val="clear" w:color="auto" w:fill="auto"/>
          </w:tcPr>
          <w:p w:rsidR="00710D0B" w:rsidRPr="000829B0" w:rsidRDefault="00710D0B" w:rsidP="00A15394"/>
        </w:tc>
        <w:tc>
          <w:tcPr>
            <w:tcW w:w="3190" w:type="dxa"/>
            <w:shd w:val="clear" w:color="auto" w:fill="auto"/>
          </w:tcPr>
          <w:p w:rsidR="00710D0B" w:rsidRPr="000829B0" w:rsidRDefault="00710D0B" w:rsidP="00A15394">
            <w:pPr>
              <w:jc w:val="center"/>
            </w:pPr>
          </w:p>
        </w:tc>
      </w:tr>
      <w:tr w:rsidR="00710D0B" w:rsidRPr="000829B0" w:rsidTr="00A15394">
        <w:trPr>
          <w:jc w:val="center"/>
        </w:trPr>
        <w:tc>
          <w:tcPr>
            <w:tcW w:w="959" w:type="dxa"/>
            <w:shd w:val="clear" w:color="auto" w:fill="auto"/>
          </w:tcPr>
          <w:p w:rsidR="00710D0B" w:rsidRPr="000829B0" w:rsidRDefault="00710D0B" w:rsidP="00710D0B">
            <w:pPr>
              <w:numPr>
                <w:ilvl w:val="0"/>
                <w:numId w:val="2"/>
              </w:numPr>
              <w:jc w:val="center"/>
            </w:pPr>
          </w:p>
        </w:tc>
        <w:tc>
          <w:tcPr>
            <w:tcW w:w="5421" w:type="dxa"/>
            <w:shd w:val="clear" w:color="auto" w:fill="auto"/>
          </w:tcPr>
          <w:p w:rsidR="00710D0B" w:rsidRPr="000829B0" w:rsidRDefault="00710D0B" w:rsidP="00A15394"/>
        </w:tc>
        <w:tc>
          <w:tcPr>
            <w:tcW w:w="3190" w:type="dxa"/>
            <w:shd w:val="clear" w:color="auto" w:fill="auto"/>
          </w:tcPr>
          <w:p w:rsidR="00710D0B" w:rsidRPr="000829B0" w:rsidRDefault="00710D0B" w:rsidP="00A15394">
            <w:pPr>
              <w:jc w:val="center"/>
            </w:pPr>
          </w:p>
        </w:tc>
      </w:tr>
      <w:tr w:rsidR="00710D0B" w:rsidRPr="000829B0" w:rsidTr="00A15394">
        <w:trPr>
          <w:jc w:val="center"/>
        </w:trPr>
        <w:tc>
          <w:tcPr>
            <w:tcW w:w="959" w:type="dxa"/>
            <w:shd w:val="clear" w:color="auto" w:fill="auto"/>
          </w:tcPr>
          <w:p w:rsidR="00710D0B" w:rsidRPr="000829B0" w:rsidRDefault="00710D0B" w:rsidP="00710D0B">
            <w:pPr>
              <w:numPr>
                <w:ilvl w:val="0"/>
                <w:numId w:val="2"/>
              </w:numPr>
              <w:jc w:val="center"/>
            </w:pPr>
          </w:p>
        </w:tc>
        <w:tc>
          <w:tcPr>
            <w:tcW w:w="5421" w:type="dxa"/>
            <w:shd w:val="clear" w:color="auto" w:fill="auto"/>
          </w:tcPr>
          <w:p w:rsidR="00710D0B" w:rsidRPr="000829B0" w:rsidRDefault="00710D0B" w:rsidP="00A15394"/>
        </w:tc>
        <w:tc>
          <w:tcPr>
            <w:tcW w:w="3190" w:type="dxa"/>
            <w:shd w:val="clear" w:color="auto" w:fill="auto"/>
          </w:tcPr>
          <w:p w:rsidR="00710D0B" w:rsidRPr="000829B0" w:rsidRDefault="00710D0B" w:rsidP="00A15394">
            <w:pPr>
              <w:jc w:val="center"/>
            </w:pPr>
          </w:p>
        </w:tc>
      </w:tr>
      <w:tr w:rsidR="00710D0B" w:rsidRPr="000829B0" w:rsidTr="00A15394">
        <w:trPr>
          <w:jc w:val="center"/>
        </w:trPr>
        <w:tc>
          <w:tcPr>
            <w:tcW w:w="959" w:type="dxa"/>
            <w:shd w:val="clear" w:color="auto" w:fill="auto"/>
          </w:tcPr>
          <w:p w:rsidR="00710D0B" w:rsidRPr="000829B0" w:rsidRDefault="00710D0B" w:rsidP="00710D0B">
            <w:pPr>
              <w:numPr>
                <w:ilvl w:val="0"/>
                <w:numId w:val="2"/>
              </w:numPr>
              <w:jc w:val="center"/>
            </w:pPr>
          </w:p>
        </w:tc>
        <w:tc>
          <w:tcPr>
            <w:tcW w:w="5421" w:type="dxa"/>
            <w:shd w:val="clear" w:color="auto" w:fill="auto"/>
          </w:tcPr>
          <w:p w:rsidR="00710D0B" w:rsidRPr="000829B0" w:rsidRDefault="00710D0B" w:rsidP="00A15394"/>
        </w:tc>
        <w:tc>
          <w:tcPr>
            <w:tcW w:w="3190" w:type="dxa"/>
            <w:shd w:val="clear" w:color="auto" w:fill="auto"/>
          </w:tcPr>
          <w:p w:rsidR="00710D0B" w:rsidRPr="000829B0" w:rsidRDefault="00710D0B" w:rsidP="00A15394">
            <w:pPr>
              <w:jc w:val="center"/>
            </w:pPr>
          </w:p>
        </w:tc>
      </w:tr>
      <w:tr w:rsidR="00710D0B" w:rsidRPr="000829B0" w:rsidTr="00A15394">
        <w:trPr>
          <w:jc w:val="center"/>
        </w:trPr>
        <w:tc>
          <w:tcPr>
            <w:tcW w:w="959" w:type="dxa"/>
            <w:shd w:val="clear" w:color="auto" w:fill="auto"/>
          </w:tcPr>
          <w:p w:rsidR="00710D0B" w:rsidRPr="000829B0" w:rsidRDefault="00710D0B" w:rsidP="00710D0B">
            <w:pPr>
              <w:numPr>
                <w:ilvl w:val="0"/>
                <w:numId w:val="2"/>
              </w:numPr>
              <w:jc w:val="center"/>
            </w:pPr>
          </w:p>
        </w:tc>
        <w:tc>
          <w:tcPr>
            <w:tcW w:w="5421" w:type="dxa"/>
            <w:shd w:val="clear" w:color="auto" w:fill="auto"/>
          </w:tcPr>
          <w:p w:rsidR="00710D0B" w:rsidRPr="000829B0" w:rsidRDefault="00710D0B" w:rsidP="00A15394"/>
        </w:tc>
        <w:tc>
          <w:tcPr>
            <w:tcW w:w="3190" w:type="dxa"/>
            <w:shd w:val="clear" w:color="auto" w:fill="auto"/>
          </w:tcPr>
          <w:p w:rsidR="00710D0B" w:rsidRPr="000829B0" w:rsidRDefault="00710D0B" w:rsidP="00A15394">
            <w:pPr>
              <w:jc w:val="center"/>
            </w:pPr>
          </w:p>
        </w:tc>
      </w:tr>
      <w:tr w:rsidR="00710D0B" w:rsidRPr="000829B0" w:rsidTr="00A15394">
        <w:trPr>
          <w:jc w:val="center"/>
        </w:trPr>
        <w:tc>
          <w:tcPr>
            <w:tcW w:w="959" w:type="dxa"/>
            <w:shd w:val="clear" w:color="auto" w:fill="auto"/>
          </w:tcPr>
          <w:p w:rsidR="00710D0B" w:rsidRPr="000829B0" w:rsidRDefault="00710D0B" w:rsidP="00710D0B">
            <w:pPr>
              <w:numPr>
                <w:ilvl w:val="0"/>
                <w:numId w:val="2"/>
              </w:numPr>
              <w:jc w:val="center"/>
            </w:pPr>
          </w:p>
        </w:tc>
        <w:tc>
          <w:tcPr>
            <w:tcW w:w="5421" w:type="dxa"/>
            <w:shd w:val="clear" w:color="auto" w:fill="auto"/>
          </w:tcPr>
          <w:p w:rsidR="00710D0B" w:rsidRPr="000829B0" w:rsidRDefault="00710D0B" w:rsidP="00A15394"/>
        </w:tc>
        <w:tc>
          <w:tcPr>
            <w:tcW w:w="3190" w:type="dxa"/>
            <w:shd w:val="clear" w:color="auto" w:fill="auto"/>
          </w:tcPr>
          <w:p w:rsidR="00710D0B" w:rsidRPr="000829B0" w:rsidRDefault="00710D0B" w:rsidP="00A15394">
            <w:pPr>
              <w:jc w:val="center"/>
            </w:pPr>
          </w:p>
        </w:tc>
      </w:tr>
      <w:tr w:rsidR="00EA5110" w:rsidRPr="000829B0" w:rsidTr="00A15394">
        <w:trPr>
          <w:jc w:val="center"/>
        </w:trPr>
        <w:tc>
          <w:tcPr>
            <w:tcW w:w="959" w:type="dxa"/>
            <w:shd w:val="clear" w:color="auto" w:fill="auto"/>
          </w:tcPr>
          <w:p w:rsidR="00EA5110" w:rsidRPr="000829B0" w:rsidRDefault="00EA5110" w:rsidP="00710D0B">
            <w:pPr>
              <w:numPr>
                <w:ilvl w:val="0"/>
                <w:numId w:val="2"/>
              </w:numPr>
              <w:jc w:val="center"/>
            </w:pPr>
          </w:p>
        </w:tc>
        <w:tc>
          <w:tcPr>
            <w:tcW w:w="5421" w:type="dxa"/>
            <w:shd w:val="clear" w:color="auto" w:fill="auto"/>
          </w:tcPr>
          <w:p w:rsidR="00EA5110" w:rsidRPr="000829B0" w:rsidRDefault="00EA5110" w:rsidP="00A15394"/>
        </w:tc>
        <w:tc>
          <w:tcPr>
            <w:tcW w:w="3190" w:type="dxa"/>
            <w:shd w:val="clear" w:color="auto" w:fill="auto"/>
          </w:tcPr>
          <w:p w:rsidR="00EA5110" w:rsidRPr="000829B0" w:rsidRDefault="00EA5110" w:rsidP="00A15394">
            <w:pPr>
              <w:jc w:val="center"/>
            </w:pPr>
          </w:p>
        </w:tc>
      </w:tr>
    </w:tbl>
    <w:p w:rsidR="00710D0B" w:rsidRDefault="00710D0B" w:rsidP="00710D0B"/>
    <w:p w:rsidR="006F70E3" w:rsidRDefault="006F70E3" w:rsidP="006F70E3">
      <w:pPr>
        <w:jc w:val="right"/>
        <w:rPr>
          <w:b/>
        </w:rPr>
      </w:pPr>
      <w:r>
        <w:rPr>
          <w:b/>
        </w:rPr>
        <w:lastRenderedPageBreak/>
        <w:t>Priedas Nr. 2</w:t>
      </w:r>
    </w:p>
    <w:p w:rsidR="006F70E3" w:rsidRDefault="006F70E3" w:rsidP="006F70E3">
      <w:pPr>
        <w:jc w:val="center"/>
        <w:rPr>
          <w:b/>
        </w:rPr>
      </w:pPr>
      <w:r w:rsidRPr="004A6DFA">
        <w:rPr>
          <w:b/>
        </w:rPr>
        <w:t>TAURAGĖS</w:t>
      </w:r>
      <w:r>
        <w:rPr>
          <w:b/>
        </w:rPr>
        <w:t xml:space="preserve"> „</w:t>
      </w:r>
      <w:r w:rsidRPr="004A6DFA">
        <w:rPr>
          <w:b/>
        </w:rPr>
        <w:t>AUŠROS</w:t>
      </w:r>
      <w:r>
        <w:rPr>
          <w:b/>
        </w:rPr>
        <w:t>“ PROGIMNAZIJA</w:t>
      </w:r>
    </w:p>
    <w:p w:rsidR="006F70E3" w:rsidRDefault="006F70E3" w:rsidP="006F70E3">
      <w:pPr>
        <w:jc w:val="center"/>
        <w:rPr>
          <w:b/>
        </w:rPr>
      </w:pPr>
    </w:p>
    <w:p w:rsidR="006F70E3" w:rsidRDefault="006F70E3" w:rsidP="006F70E3">
      <w:pPr>
        <w:jc w:val="center"/>
        <w:rPr>
          <w:b/>
        </w:rPr>
      </w:pPr>
      <w:r>
        <w:rPr>
          <w:b/>
        </w:rPr>
        <w:t>________________________________________________</w:t>
      </w:r>
    </w:p>
    <w:p w:rsidR="006F70E3" w:rsidRPr="0050178A" w:rsidRDefault="006F70E3" w:rsidP="006F70E3">
      <w:pPr>
        <w:jc w:val="center"/>
        <w:rPr>
          <w:sz w:val="20"/>
        </w:rPr>
      </w:pPr>
      <w:r w:rsidRPr="0050178A">
        <w:rPr>
          <w:sz w:val="20"/>
        </w:rPr>
        <w:t xml:space="preserve"> (</w:t>
      </w:r>
      <w:r>
        <w:rPr>
          <w:sz w:val="20"/>
        </w:rPr>
        <w:t>Atsakingas asmuo už kelionę</w:t>
      </w:r>
      <w:r w:rsidRPr="0050178A">
        <w:rPr>
          <w:sz w:val="20"/>
        </w:rPr>
        <w:t>)</w:t>
      </w:r>
    </w:p>
    <w:p w:rsidR="006F70E3" w:rsidRDefault="006F70E3" w:rsidP="006F70E3">
      <w:pPr>
        <w:jc w:val="center"/>
      </w:pPr>
    </w:p>
    <w:p w:rsidR="006F70E3" w:rsidRDefault="006F70E3" w:rsidP="006F70E3">
      <w:pPr>
        <w:jc w:val="center"/>
      </w:pPr>
    </w:p>
    <w:p w:rsidR="006F70E3" w:rsidRDefault="006F70E3" w:rsidP="006F70E3">
      <w:r>
        <w:t>Tauragės „Aušros“ progimnazijos</w:t>
      </w:r>
    </w:p>
    <w:p w:rsidR="006F70E3" w:rsidRDefault="006F70E3" w:rsidP="006F70E3">
      <w:r>
        <w:t>Direktorei</w:t>
      </w:r>
    </w:p>
    <w:p w:rsidR="006F70E3" w:rsidRDefault="006F70E3" w:rsidP="006F70E3">
      <w:pPr>
        <w:jc w:val="center"/>
      </w:pPr>
    </w:p>
    <w:p w:rsidR="006F70E3" w:rsidRDefault="006F70E3" w:rsidP="006F70E3">
      <w:pPr>
        <w:pStyle w:val="Antrat1"/>
      </w:pPr>
      <w:r>
        <w:t>PRAŠYMAS</w:t>
      </w:r>
    </w:p>
    <w:p w:rsidR="006F70E3" w:rsidRPr="001C652C" w:rsidRDefault="006F70E3" w:rsidP="006F70E3">
      <w:pPr>
        <w:jc w:val="center"/>
        <w:rPr>
          <w:b/>
        </w:rPr>
      </w:pPr>
      <w:r w:rsidRPr="001C652C">
        <w:rPr>
          <w:b/>
        </w:rPr>
        <w:t xml:space="preserve">DĖL </w:t>
      </w:r>
      <w:r>
        <w:rPr>
          <w:b/>
        </w:rPr>
        <w:t>MOKYKLINIO AUTOBUSO SKYRIMO</w:t>
      </w:r>
      <w:r w:rsidRPr="001C652C">
        <w:rPr>
          <w:b/>
        </w:rPr>
        <w:t xml:space="preserve"> </w:t>
      </w:r>
    </w:p>
    <w:p w:rsidR="00B53E94" w:rsidRDefault="006F70E3" w:rsidP="006F70E3">
      <w:pPr>
        <w:jc w:val="center"/>
        <w:rPr>
          <w:sz w:val="20"/>
        </w:rPr>
      </w:pPr>
      <w:r w:rsidRPr="0050178A">
        <w:rPr>
          <w:sz w:val="20"/>
        </w:rPr>
        <w:t xml:space="preserve"> </w:t>
      </w:r>
    </w:p>
    <w:p w:rsidR="006F70E3" w:rsidRPr="0050178A" w:rsidRDefault="006F70E3" w:rsidP="006F70E3">
      <w:pPr>
        <w:jc w:val="center"/>
        <w:rPr>
          <w:sz w:val="20"/>
        </w:rPr>
      </w:pPr>
      <w:r w:rsidRPr="0050178A">
        <w:rPr>
          <w:sz w:val="20"/>
        </w:rPr>
        <w:t>(data)</w:t>
      </w:r>
    </w:p>
    <w:p w:rsidR="006F70E3" w:rsidRDefault="006F70E3" w:rsidP="006F70E3">
      <w:pPr>
        <w:jc w:val="center"/>
      </w:pPr>
      <w:r>
        <w:t>Tauragė</w:t>
      </w:r>
    </w:p>
    <w:p w:rsidR="006F70E3" w:rsidRDefault="006F70E3" w:rsidP="006F70E3">
      <w:pPr>
        <w:spacing w:line="360" w:lineRule="auto"/>
      </w:pPr>
    </w:p>
    <w:tbl>
      <w:tblPr>
        <w:tblW w:w="10738" w:type="dxa"/>
        <w:tblInd w:w="-1026" w:type="dxa"/>
        <w:tblLook w:val="04A0" w:firstRow="1" w:lastRow="0" w:firstColumn="1" w:lastColumn="0" w:noHBand="0" w:noVBand="1"/>
      </w:tblPr>
      <w:tblGrid>
        <w:gridCol w:w="1123"/>
        <w:gridCol w:w="260"/>
        <w:gridCol w:w="1452"/>
        <w:gridCol w:w="1418"/>
        <w:gridCol w:w="1276"/>
        <w:gridCol w:w="1275"/>
        <w:gridCol w:w="1194"/>
        <w:gridCol w:w="1501"/>
        <w:gridCol w:w="1239"/>
      </w:tblGrid>
      <w:tr w:rsidR="006F70E3" w:rsidRPr="00D1390B" w:rsidTr="00693D23">
        <w:trPr>
          <w:trHeight w:val="630"/>
        </w:trPr>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70E3" w:rsidRPr="00D1390B" w:rsidRDefault="006F70E3" w:rsidP="00693D23">
            <w:pPr>
              <w:jc w:val="center"/>
              <w:rPr>
                <w:color w:val="000000"/>
                <w:sz w:val="18"/>
                <w:szCs w:val="18"/>
                <w:lang w:eastAsia="lt-LT"/>
              </w:rPr>
            </w:pPr>
            <w:r w:rsidRPr="00D1390B">
              <w:rPr>
                <w:color w:val="000000"/>
                <w:sz w:val="18"/>
                <w:szCs w:val="18"/>
              </w:rPr>
              <w:t>Maršrutas</w:t>
            </w:r>
          </w:p>
        </w:tc>
        <w:tc>
          <w:tcPr>
            <w:tcW w:w="1452" w:type="dxa"/>
            <w:tcBorders>
              <w:top w:val="single" w:sz="4" w:space="0" w:color="auto"/>
              <w:left w:val="single" w:sz="4" w:space="0" w:color="auto"/>
              <w:bottom w:val="single" w:sz="4" w:space="0" w:color="auto"/>
              <w:right w:val="single" w:sz="4" w:space="0" w:color="auto"/>
            </w:tcBorders>
          </w:tcPr>
          <w:p w:rsidR="006F70E3" w:rsidRPr="00D1390B" w:rsidRDefault="006F70E3" w:rsidP="00693D23">
            <w:pPr>
              <w:jc w:val="center"/>
              <w:rPr>
                <w:color w:val="000000"/>
                <w:sz w:val="18"/>
                <w:szCs w:val="18"/>
              </w:rPr>
            </w:pPr>
            <w:r w:rsidRPr="00D1390B">
              <w:rPr>
                <w:color w:val="000000"/>
                <w:sz w:val="18"/>
                <w:szCs w:val="18"/>
              </w:rPr>
              <w:t xml:space="preserve">Už kelionę atsakingo asmens vardas, pavardė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0E3" w:rsidRPr="00D1390B" w:rsidRDefault="006F70E3" w:rsidP="00693D23">
            <w:pPr>
              <w:jc w:val="center"/>
              <w:rPr>
                <w:color w:val="000000"/>
                <w:sz w:val="18"/>
                <w:szCs w:val="18"/>
              </w:rPr>
            </w:pPr>
            <w:r w:rsidRPr="00D1390B">
              <w:rPr>
                <w:color w:val="000000"/>
                <w:sz w:val="18"/>
                <w:szCs w:val="18"/>
              </w:rPr>
              <w:t>Data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0E3" w:rsidRPr="00D1390B" w:rsidRDefault="00B53E94" w:rsidP="00693D23">
            <w:pPr>
              <w:jc w:val="center"/>
              <w:rPr>
                <w:color w:val="000000"/>
                <w:sz w:val="18"/>
                <w:szCs w:val="18"/>
              </w:rPr>
            </w:pPr>
            <w:r>
              <w:rPr>
                <w:color w:val="000000"/>
                <w:sz w:val="18"/>
                <w:szCs w:val="18"/>
              </w:rPr>
              <w:t>Vykstančių asmenų</w:t>
            </w:r>
            <w:r w:rsidR="006F70E3" w:rsidRPr="00D1390B">
              <w:rPr>
                <w:color w:val="000000"/>
                <w:sz w:val="18"/>
                <w:szCs w:val="18"/>
              </w:rPr>
              <w:t xml:space="preserve"> skaičius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0E3" w:rsidRPr="00D1390B" w:rsidRDefault="006F70E3" w:rsidP="00693D23">
            <w:pPr>
              <w:jc w:val="center"/>
              <w:rPr>
                <w:color w:val="000000"/>
                <w:sz w:val="18"/>
                <w:szCs w:val="18"/>
              </w:rPr>
            </w:pPr>
            <w:r w:rsidRPr="00D1390B">
              <w:rPr>
                <w:color w:val="000000"/>
                <w:sz w:val="18"/>
                <w:szCs w:val="18"/>
              </w:rPr>
              <w:t>Kilometrai</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0E3" w:rsidRPr="00D1390B" w:rsidRDefault="006F70E3" w:rsidP="00693D23">
            <w:pPr>
              <w:jc w:val="center"/>
              <w:rPr>
                <w:color w:val="000000"/>
                <w:sz w:val="18"/>
                <w:szCs w:val="18"/>
              </w:rPr>
            </w:pPr>
            <w:r>
              <w:rPr>
                <w:color w:val="000000"/>
                <w:sz w:val="18"/>
                <w:szCs w:val="18"/>
              </w:rPr>
              <w:t xml:space="preserve">Maršruto tikslas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0E3" w:rsidRPr="00D1390B" w:rsidRDefault="006F70E3" w:rsidP="00693D23">
            <w:pPr>
              <w:jc w:val="center"/>
              <w:rPr>
                <w:color w:val="000000"/>
                <w:sz w:val="18"/>
                <w:szCs w:val="18"/>
              </w:rPr>
            </w:pPr>
            <w:r w:rsidRPr="00D1390B">
              <w:rPr>
                <w:color w:val="000000"/>
                <w:sz w:val="18"/>
                <w:szCs w:val="18"/>
              </w:rPr>
              <w:t>Išvykimo laikas</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0E3" w:rsidRPr="00D1390B" w:rsidRDefault="006F70E3" w:rsidP="00693D23">
            <w:pPr>
              <w:jc w:val="center"/>
              <w:rPr>
                <w:color w:val="000000"/>
                <w:sz w:val="18"/>
                <w:szCs w:val="18"/>
              </w:rPr>
            </w:pPr>
            <w:r w:rsidRPr="00D1390B">
              <w:rPr>
                <w:color w:val="000000"/>
                <w:sz w:val="18"/>
                <w:szCs w:val="18"/>
              </w:rPr>
              <w:t>Grįžimo laikas</w:t>
            </w:r>
          </w:p>
        </w:tc>
      </w:tr>
      <w:tr w:rsidR="006F70E3" w:rsidRPr="00D1390B" w:rsidTr="00693D23">
        <w:trPr>
          <w:trHeight w:val="375"/>
        </w:trPr>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70E3" w:rsidRPr="00D1390B" w:rsidRDefault="006F70E3" w:rsidP="00693D23">
            <w:pPr>
              <w:rPr>
                <w:color w:val="000000"/>
                <w:sz w:val="18"/>
                <w:szCs w:val="18"/>
              </w:rPr>
            </w:pPr>
          </w:p>
        </w:tc>
        <w:tc>
          <w:tcPr>
            <w:tcW w:w="1452" w:type="dxa"/>
            <w:tcBorders>
              <w:top w:val="single" w:sz="4" w:space="0" w:color="auto"/>
              <w:left w:val="single" w:sz="4" w:space="0" w:color="auto"/>
              <w:bottom w:val="single" w:sz="4" w:space="0" w:color="auto"/>
              <w:right w:val="single" w:sz="4" w:space="0" w:color="auto"/>
            </w:tcBorders>
          </w:tcPr>
          <w:p w:rsidR="006F70E3" w:rsidRPr="00D1390B" w:rsidRDefault="006F70E3" w:rsidP="00693D23">
            <w:pPr>
              <w:jc w:val="right"/>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0E3" w:rsidRPr="00D1390B" w:rsidRDefault="006F70E3" w:rsidP="00693D23">
            <w:pPr>
              <w:jc w:val="right"/>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0E3" w:rsidRPr="00D1390B" w:rsidRDefault="006F70E3" w:rsidP="00693D23">
            <w:pPr>
              <w:rPr>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0E3" w:rsidRPr="00D1390B" w:rsidRDefault="006F70E3" w:rsidP="00693D23">
            <w:pPr>
              <w:jc w:val="right"/>
              <w:rPr>
                <w:color w:val="000000"/>
                <w:sz w:val="18"/>
                <w:szCs w:val="18"/>
              </w:rPr>
            </w:pP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70E3" w:rsidRPr="00D1390B" w:rsidRDefault="006F70E3" w:rsidP="00693D23">
            <w:pPr>
              <w:jc w:val="center"/>
              <w:rPr>
                <w:color w:val="000000"/>
                <w:sz w:val="18"/>
                <w:szCs w:val="18"/>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0E3" w:rsidRPr="00D1390B" w:rsidRDefault="006F70E3" w:rsidP="00693D23">
            <w:pPr>
              <w:rPr>
                <w:color w:val="000000"/>
                <w:sz w:val="18"/>
                <w:szCs w:val="18"/>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0E3" w:rsidRPr="00D1390B" w:rsidRDefault="006F70E3" w:rsidP="00693D23">
            <w:pPr>
              <w:rPr>
                <w:color w:val="000000"/>
                <w:sz w:val="18"/>
                <w:szCs w:val="18"/>
              </w:rPr>
            </w:pPr>
          </w:p>
        </w:tc>
      </w:tr>
      <w:tr w:rsidR="006F70E3" w:rsidRPr="00D1390B" w:rsidTr="00693D23">
        <w:trPr>
          <w:trHeight w:val="375"/>
        </w:trPr>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70E3" w:rsidRPr="00D1390B" w:rsidRDefault="006F70E3" w:rsidP="00693D23">
            <w:pPr>
              <w:rPr>
                <w:color w:val="000000"/>
                <w:sz w:val="18"/>
                <w:szCs w:val="18"/>
              </w:rPr>
            </w:pPr>
          </w:p>
        </w:tc>
        <w:tc>
          <w:tcPr>
            <w:tcW w:w="1452" w:type="dxa"/>
            <w:tcBorders>
              <w:top w:val="single" w:sz="4" w:space="0" w:color="auto"/>
              <w:left w:val="single" w:sz="4" w:space="0" w:color="auto"/>
              <w:bottom w:val="single" w:sz="4" w:space="0" w:color="auto"/>
              <w:right w:val="single" w:sz="4" w:space="0" w:color="auto"/>
            </w:tcBorders>
          </w:tcPr>
          <w:p w:rsidR="006F70E3" w:rsidRPr="00D1390B" w:rsidRDefault="006F70E3" w:rsidP="00693D23">
            <w:pPr>
              <w:jc w:val="right"/>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0E3" w:rsidRPr="00D1390B" w:rsidRDefault="006F70E3" w:rsidP="00693D23">
            <w:pPr>
              <w:jc w:val="right"/>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0E3" w:rsidRPr="00D1390B" w:rsidRDefault="006F70E3" w:rsidP="00693D23">
            <w:pPr>
              <w:rPr>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0E3" w:rsidRPr="00D1390B" w:rsidRDefault="006F70E3" w:rsidP="00693D23">
            <w:pPr>
              <w:jc w:val="right"/>
              <w:rPr>
                <w:color w:val="000000"/>
                <w:sz w:val="18"/>
                <w:szCs w:val="18"/>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6F70E3" w:rsidRPr="00D1390B" w:rsidRDefault="006F70E3" w:rsidP="00693D23">
            <w:pPr>
              <w:rPr>
                <w:color w:val="000000"/>
                <w:sz w:val="18"/>
                <w:szCs w:val="18"/>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0E3" w:rsidRPr="00D1390B" w:rsidRDefault="006F70E3" w:rsidP="00693D23">
            <w:pPr>
              <w:rPr>
                <w:color w:val="000000"/>
                <w:sz w:val="18"/>
                <w:szCs w:val="18"/>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0E3" w:rsidRPr="00D1390B" w:rsidRDefault="006F70E3" w:rsidP="00693D23">
            <w:pPr>
              <w:rPr>
                <w:color w:val="000000"/>
                <w:sz w:val="18"/>
                <w:szCs w:val="18"/>
              </w:rPr>
            </w:pPr>
          </w:p>
        </w:tc>
      </w:tr>
      <w:tr w:rsidR="006F70E3" w:rsidRPr="00D1390B" w:rsidTr="00693D23">
        <w:trPr>
          <w:trHeight w:val="315"/>
        </w:trPr>
        <w:tc>
          <w:tcPr>
            <w:tcW w:w="1123" w:type="dxa"/>
            <w:tcBorders>
              <w:top w:val="single" w:sz="4" w:space="0" w:color="auto"/>
              <w:left w:val="single" w:sz="4" w:space="0" w:color="auto"/>
              <w:bottom w:val="single" w:sz="4" w:space="0" w:color="auto"/>
              <w:right w:val="single" w:sz="4" w:space="0" w:color="auto"/>
            </w:tcBorders>
          </w:tcPr>
          <w:p w:rsidR="006F70E3" w:rsidRPr="00D1390B" w:rsidRDefault="006F70E3" w:rsidP="00693D23">
            <w:pPr>
              <w:jc w:val="right"/>
              <w:rPr>
                <w:b/>
                <w:bCs/>
                <w:color w:val="FF0000"/>
                <w:sz w:val="18"/>
                <w:szCs w:val="18"/>
              </w:rPr>
            </w:pPr>
          </w:p>
        </w:tc>
        <w:tc>
          <w:tcPr>
            <w:tcW w:w="313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F70E3" w:rsidRPr="00D1390B" w:rsidRDefault="006F70E3" w:rsidP="00693D23">
            <w:pPr>
              <w:jc w:val="right"/>
              <w:rPr>
                <w:b/>
                <w:bCs/>
                <w:color w:val="FF0000"/>
                <w:sz w:val="18"/>
                <w:szCs w:val="18"/>
              </w:rPr>
            </w:pPr>
            <w:r w:rsidRPr="00D1390B">
              <w:rPr>
                <w:b/>
                <w:bCs/>
                <w:color w:val="FF0000"/>
                <w:sz w:val="18"/>
                <w:szCs w:val="18"/>
              </w:rPr>
              <w:t>Viso (km):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0E3" w:rsidRPr="00D1390B" w:rsidRDefault="006F70E3" w:rsidP="00693D23">
            <w:pPr>
              <w:jc w:val="right"/>
              <w:rPr>
                <w:b/>
                <w:bCs/>
                <w:color w:val="FF0000"/>
                <w:sz w:val="18"/>
                <w:szCs w:val="18"/>
              </w:rPr>
            </w:pPr>
            <w:r w:rsidRPr="00D1390B">
              <w:rPr>
                <w:b/>
                <w:bCs/>
                <w:color w:val="FF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0E3" w:rsidRPr="00D1390B" w:rsidRDefault="006F70E3" w:rsidP="00693D23">
            <w:pPr>
              <w:jc w:val="right"/>
              <w:rPr>
                <w:b/>
                <w:bCs/>
                <w:color w:val="FF0000"/>
                <w:sz w:val="18"/>
                <w:szCs w:val="18"/>
              </w:rPr>
            </w:pPr>
            <w:r w:rsidRPr="00D1390B">
              <w:rPr>
                <w:b/>
                <w:bCs/>
                <w:color w:val="FF0000"/>
                <w:sz w:val="18"/>
                <w:szCs w:val="18"/>
              </w:rPr>
              <w:t>0,00</w:t>
            </w:r>
          </w:p>
        </w:tc>
        <w:tc>
          <w:tcPr>
            <w:tcW w:w="393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F70E3" w:rsidRPr="00D1390B" w:rsidRDefault="006F70E3" w:rsidP="00693D23">
            <w:pPr>
              <w:jc w:val="center"/>
              <w:rPr>
                <w:b/>
                <w:bCs/>
                <w:color w:val="000000"/>
                <w:sz w:val="18"/>
                <w:szCs w:val="18"/>
              </w:rPr>
            </w:pPr>
            <w:r w:rsidRPr="00D1390B">
              <w:rPr>
                <w:b/>
                <w:bCs/>
                <w:color w:val="000000"/>
                <w:sz w:val="18"/>
                <w:szCs w:val="18"/>
              </w:rPr>
              <w:t> </w:t>
            </w:r>
          </w:p>
        </w:tc>
      </w:tr>
    </w:tbl>
    <w:p w:rsidR="006F70E3" w:rsidRDefault="006F70E3" w:rsidP="006F70E3"/>
    <w:p w:rsidR="006F70E3" w:rsidRPr="006F70E3" w:rsidRDefault="006F70E3" w:rsidP="006F70E3">
      <w:pPr>
        <w:rPr>
          <w:sz w:val="20"/>
        </w:rPr>
      </w:pPr>
      <w:r>
        <w:rPr>
          <w:sz w:val="20"/>
        </w:rPr>
        <w:t>________________                  __________________                                               ____________________________</w:t>
      </w:r>
    </w:p>
    <w:p w:rsidR="006F70E3" w:rsidRDefault="006F70E3" w:rsidP="006F70E3">
      <w:r>
        <w:t xml:space="preserve"> (pareigos)</w:t>
      </w:r>
      <w:r>
        <w:tab/>
      </w:r>
      <w:r>
        <w:tab/>
        <w:t xml:space="preserve">              (parašas)</w:t>
      </w:r>
      <w:r>
        <w:tab/>
      </w:r>
      <w:r>
        <w:tab/>
        <w:t xml:space="preserve">    </w:t>
      </w:r>
      <w:r>
        <w:tab/>
        <w:t xml:space="preserve">                (vardas, pavardė) </w:t>
      </w:r>
    </w:p>
    <w:p w:rsidR="006F70E3" w:rsidRDefault="006F70E3" w:rsidP="006F70E3"/>
    <w:p w:rsidR="006F70E3" w:rsidRDefault="00B53E94" w:rsidP="006F70E3">
      <w:pPr>
        <w:jc w:val="center"/>
        <w:rPr>
          <w:b/>
        </w:rPr>
      </w:pPr>
      <w:r>
        <w:rPr>
          <w:b/>
        </w:rPr>
        <w:t>VYKSTANČIŲ ASMENŲ</w:t>
      </w:r>
      <w:r w:rsidR="006F70E3" w:rsidRPr="00876DC8">
        <w:rPr>
          <w:b/>
        </w:rPr>
        <w:t xml:space="preserve"> SĄRAŠAS </w:t>
      </w:r>
    </w:p>
    <w:p w:rsidR="00EA5110" w:rsidRPr="00876DC8" w:rsidRDefault="00EA5110" w:rsidP="006F70E3">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F70E3" w:rsidRPr="000829B0" w:rsidTr="00693D23">
        <w:trPr>
          <w:jc w:val="center"/>
        </w:trPr>
        <w:tc>
          <w:tcPr>
            <w:tcW w:w="959" w:type="dxa"/>
            <w:shd w:val="clear" w:color="auto" w:fill="auto"/>
          </w:tcPr>
          <w:p w:rsidR="006F70E3" w:rsidRPr="000829B0" w:rsidRDefault="006F70E3" w:rsidP="00693D23">
            <w:r w:rsidRPr="000829B0">
              <w:t xml:space="preserve">Eil. Nr.  </w:t>
            </w:r>
          </w:p>
        </w:tc>
        <w:tc>
          <w:tcPr>
            <w:tcW w:w="5421" w:type="dxa"/>
            <w:shd w:val="clear" w:color="auto" w:fill="auto"/>
          </w:tcPr>
          <w:p w:rsidR="006F70E3" w:rsidRPr="000829B0" w:rsidRDefault="006F70E3" w:rsidP="00693D23">
            <w:pPr>
              <w:jc w:val="center"/>
            </w:pPr>
            <w:r w:rsidRPr="000829B0">
              <w:t xml:space="preserve">vardas, pavardė </w:t>
            </w:r>
          </w:p>
        </w:tc>
        <w:tc>
          <w:tcPr>
            <w:tcW w:w="3190" w:type="dxa"/>
            <w:shd w:val="clear" w:color="auto" w:fill="auto"/>
          </w:tcPr>
          <w:p w:rsidR="006F70E3" w:rsidRPr="000829B0" w:rsidRDefault="00B53E94" w:rsidP="00693D23">
            <w:pPr>
              <w:jc w:val="center"/>
            </w:pPr>
            <w:r>
              <w:t>Pareigos</w:t>
            </w:r>
          </w:p>
        </w:tc>
      </w:tr>
      <w:tr w:rsidR="006F70E3" w:rsidRPr="000829B0" w:rsidTr="00693D23">
        <w:trPr>
          <w:jc w:val="center"/>
        </w:trPr>
        <w:tc>
          <w:tcPr>
            <w:tcW w:w="959" w:type="dxa"/>
            <w:shd w:val="clear" w:color="auto" w:fill="auto"/>
          </w:tcPr>
          <w:p w:rsidR="006F70E3" w:rsidRPr="000829B0" w:rsidRDefault="00B53E94" w:rsidP="00B53E94">
            <w:pPr>
              <w:jc w:val="center"/>
            </w:pPr>
            <w:r>
              <w:t>1.</w:t>
            </w:r>
          </w:p>
        </w:tc>
        <w:tc>
          <w:tcPr>
            <w:tcW w:w="5421" w:type="dxa"/>
            <w:shd w:val="clear" w:color="auto" w:fill="auto"/>
          </w:tcPr>
          <w:p w:rsidR="006F70E3" w:rsidRPr="000829B0" w:rsidRDefault="006F70E3" w:rsidP="00693D23"/>
        </w:tc>
        <w:tc>
          <w:tcPr>
            <w:tcW w:w="3190" w:type="dxa"/>
            <w:shd w:val="clear" w:color="auto" w:fill="auto"/>
          </w:tcPr>
          <w:p w:rsidR="006F70E3" w:rsidRPr="000829B0" w:rsidRDefault="006F70E3" w:rsidP="00693D23">
            <w:pPr>
              <w:jc w:val="center"/>
            </w:pPr>
          </w:p>
        </w:tc>
      </w:tr>
      <w:tr w:rsidR="006F70E3" w:rsidRPr="000829B0" w:rsidTr="00693D23">
        <w:trPr>
          <w:jc w:val="center"/>
        </w:trPr>
        <w:tc>
          <w:tcPr>
            <w:tcW w:w="959" w:type="dxa"/>
            <w:shd w:val="clear" w:color="auto" w:fill="auto"/>
          </w:tcPr>
          <w:p w:rsidR="006F70E3" w:rsidRPr="000829B0" w:rsidRDefault="00B53E94" w:rsidP="00B53E94">
            <w:pPr>
              <w:jc w:val="center"/>
            </w:pPr>
            <w:r>
              <w:t>2.</w:t>
            </w:r>
          </w:p>
        </w:tc>
        <w:tc>
          <w:tcPr>
            <w:tcW w:w="5421" w:type="dxa"/>
            <w:shd w:val="clear" w:color="auto" w:fill="auto"/>
          </w:tcPr>
          <w:p w:rsidR="006F70E3" w:rsidRPr="000829B0" w:rsidRDefault="006F70E3" w:rsidP="00693D23"/>
        </w:tc>
        <w:tc>
          <w:tcPr>
            <w:tcW w:w="3190" w:type="dxa"/>
            <w:shd w:val="clear" w:color="auto" w:fill="auto"/>
          </w:tcPr>
          <w:p w:rsidR="006F70E3" w:rsidRPr="000829B0" w:rsidRDefault="006F70E3" w:rsidP="00693D23">
            <w:pPr>
              <w:jc w:val="center"/>
            </w:pPr>
          </w:p>
        </w:tc>
      </w:tr>
      <w:tr w:rsidR="006F70E3" w:rsidRPr="000829B0" w:rsidTr="00693D23">
        <w:trPr>
          <w:jc w:val="center"/>
        </w:trPr>
        <w:tc>
          <w:tcPr>
            <w:tcW w:w="959" w:type="dxa"/>
            <w:shd w:val="clear" w:color="auto" w:fill="auto"/>
          </w:tcPr>
          <w:p w:rsidR="006F70E3" w:rsidRPr="000829B0" w:rsidRDefault="00B53E94" w:rsidP="00B53E94">
            <w:pPr>
              <w:jc w:val="center"/>
            </w:pPr>
            <w:r>
              <w:t>3.</w:t>
            </w:r>
          </w:p>
        </w:tc>
        <w:tc>
          <w:tcPr>
            <w:tcW w:w="5421" w:type="dxa"/>
            <w:shd w:val="clear" w:color="auto" w:fill="auto"/>
          </w:tcPr>
          <w:p w:rsidR="006F70E3" w:rsidRPr="000829B0" w:rsidRDefault="006F70E3" w:rsidP="00693D23"/>
        </w:tc>
        <w:tc>
          <w:tcPr>
            <w:tcW w:w="3190" w:type="dxa"/>
            <w:shd w:val="clear" w:color="auto" w:fill="auto"/>
          </w:tcPr>
          <w:p w:rsidR="006F70E3" w:rsidRPr="000829B0" w:rsidRDefault="006F70E3" w:rsidP="00693D23">
            <w:pPr>
              <w:jc w:val="center"/>
            </w:pPr>
          </w:p>
        </w:tc>
      </w:tr>
      <w:tr w:rsidR="006F70E3" w:rsidRPr="000829B0" w:rsidTr="00693D23">
        <w:trPr>
          <w:jc w:val="center"/>
        </w:trPr>
        <w:tc>
          <w:tcPr>
            <w:tcW w:w="959" w:type="dxa"/>
            <w:shd w:val="clear" w:color="auto" w:fill="auto"/>
          </w:tcPr>
          <w:p w:rsidR="006F70E3" w:rsidRPr="000829B0" w:rsidRDefault="00B53E94" w:rsidP="00B53E94">
            <w:pPr>
              <w:jc w:val="center"/>
            </w:pPr>
            <w:r>
              <w:t>4.</w:t>
            </w:r>
          </w:p>
        </w:tc>
        <w:tc>
          <w:tcPr>
            <w:tcW w:w="5421" w:type="dxa"/>
            <w:shd w:val="clear" w:color="auto" w:fill="auto"/>
          </w:tcPr>
          <w:p w:rsidR="006F70E3" w:rsidRPr="000829B0" w:rsidRDefault="006F70E3" w:rsidP="00693D23"/>
        </w:tc>
        <w:tc>
          <w:tcPr>
            <w:tcW w:w="3190" w:type="dxa"/>
            <w:shd w:val="clear" w:color="auto" w:fill="auto"/>
          </w:tcPr>
          <w:p w:rsidR="006F70E3" w:rsidRPr="000829B0" w:rsidRDefault="006F70E3" w:rsidP="00693D23">
            <w:pPr>
              <w:jc w:val="center"/>
            </w:pPr>
          </w:p>
        </w:tc>
      </w:tr>
      <w:tr w:rsidR="006F70E3" w:rsidRPr="000829B0" w:rsidTr="00693D23">
        <w:trPr>
          <w:jc w:val="center"/>
        </w:trPr>
        <w:tc>
          <w:tcPr>
            <w:tcW w:w="959" w:type="dxa"/>
            <w:shd w:val="clear" w:color="auto" w:fill="auto"/>
          </w:tcPr>
          <w:p w:rsidR="006F70E3" w:rsidRPr="000829B0" w:rsidRDefault="00B53E94" w:rsidP="00B53E94">
            <w:pPr>
              <w:jc w:val="center"/>
            </w:pPr>
            <w:r>
              <w:t>5.</w:t>
            </w:r>
          </w:p>
        </w:tc>
        <w:tc>
          <w:tcPr>
            <w:tcW w:w="5421" w:type="dxa"/>
            <w:shd w:val="clear" w:color="auto" w:fill="auto"/>
          </w:tcPr>
          <w:p w:rsidR="006F70E3" w:rsidRPr="000829B0" w:rsidRDefault="006F70E3" w:rsidP="00693D23"/>
        </w:tc>
        <w:tc>
          <w:tcPr>
            <w:tcW w:w="3190" w:type="dxa"/>
            <w:shd w:val="clear" w:color="auto" w:fill="auto"/>
          </w:tcPr>
          <w:p w:rsidR="006F70E3" w:rsidRPr="000829B0" w:rsidRDefault="006F70E3" w:rsidP="00693D23">
            <w:pPr>
              <w:jc w:val="center"/>
            </w:pPr>
          </w:p>
        </w:tc>
      </w:tr>
      <w:tr w:rsidR="006F70E3" w:rsidRPr="000829B0" w:rsidTr="00693D23">
        <w:trPr>
          <w:jc w:val="center"/>
        </w:trPr>
        <w:tc>
          <w:tcPr>
            <w:tcW w:w="959" w:type="dxa"/>
            <w:shd w:val="clear" w:color="auto" w:fill="auto"/>
          </w:tcPr>
          <w:p w:rsidR="006F70E3" w:rsidRPr="000829B0" w:rsidRDefault="00B53E94" w:rsidP="00B53E94">
            <w:pPr>
              <w:jc w:val="center"/>
            </w:pPr>
            <w:r>
              <w:t>6.</w:t>
            </w:r>
          </w:p>
        </w:tc>
        <w:tc>
          <w:tcPr>
            <w:tcW w:w="5421" w:type="dxa"/>
            <w:shd w:val="clear" w:color="auto" w:fill="auto"/>
          </w:tcPr>
          <w:p w:rsidR="006F70E3" w:rsidRPr="000829B0" w:rsidRDefault="006F70E3" w:rsidP="00693D23"/>
        </w:tc>
        <w:tc>
          <w:tcPr>
            <w:tcW w:w="3190" w:type="dxa"/>
            <w:shd w:val="clear" w:color="auto" w:fill="auto"/>
          </w:tcPr>
          <w:p w:rsidR="006F70E3" w:rsidRPr="000829B0" w:rsidRDefault="006F70E3" w:rsidP="00693D23">
            <w:pPr>
              <w:jc w:val="center"/>
            </w:pPr>
          </w:p>
        </w:tc>
      </w:tr>
      <w:tr w:rsidR="006F70E3" w:rsidRPr="000829B0" w:rsidTr="00693D23">
        <w:trPr>
          <w:jc w:val="center"/>
        </w:trPr>
        <w:tc>
          <w:tcPr>
            <w:tcW w:w="959" w:type="dxa"/>
            <w:shd w:val="clear" w:color="auto" w:fill="auto"/>
          </w:tcPr>
          <w:p w:rsidR="006F70E3" w:rsidRPr="000829B0" w:rsidRDefault="00B53E94" w:rsidP="00B53E94">
            <w:pPr>
              <w:jc w:val="center"/>
            </w:pPr>
            <w:r>
              <w:t>7.</w:t>
            </w:r>
          </w:p>
        </w:tc>
        <w:tc>
          <w:tcPr>
            <w:tcW w:w="5421" w:type="dxa"/>
            <w:shd w:val="clear" w:color="auto" w:fill="auto"/>
          </w:tcPr>
          <w:p w:rsidR="006F70E3" w:rsidRPr="000829B0" w:rsidRDefault="006F70E3" w:rsidP="00693D23"/>
        </w:tc>
        <w:tc>
          <w:tcPr>
            <w:tcW w:w="3190" w:type="dxa"/>
            <w:shd w:val="clear" w:color="auto" w:fill="auto"/>
          </w:tcPr>
          <w:p w:rsidR="006F70E3" w:rsidRPr="000829B0" w:rsidRDefault="006F70E3" w:rsidP="00693D23">
            <w:pPr>
              <w:jc w:val="center"/>
            </w:pPr>
          </w:p>
        </w:tc>
      </w:tr>
      <w:tr w:rsidR="006F70E3" w:rsidRPr="000829B0" w:rsidTr="00693D23">
        <w:trPr>
          <w:jc w:val="center"/>
        </w:trPr>
        <w:tc>
          <w:tcPr>
            <w:tcW w:w="959" w:type="dxa"/>
            <w:shd w:val="clear" w:color="auto" w:fill="auto"/>
          </w:tcPr>
          <w:p w:rsidR="006F70E3" w:rsidRPr="000829B0" w:rsidRDefault="00B53E94" w:rsidP="00B53E94">
            <w:pPr>
              <w:jc w:val="center"/>
            </w:pPr>
            <w:r>
              <w:t>8.</w:t>
            </w:r>
          </w:p>
        </w:tc>
        <w:tc>
          <w:tcPr>
            <w:tcW w:w="5421" w:type="dxa"/>
            <w:shd w:val="clear" w:color="auto" w:fill="auto"/>
          </w:tcPr>
          <w:p w:rsidR="006F70E3" w:rsidRPr="000829B0" w:rsidRDefault="006F70E3" w:rsidP="00693D23"/>
        </w:tc>
        <w:tc>
          <w:tcPr>
            <w:tcW w:w="3190" w:type="dxa"/>
            <w:shd w:val="clear" w:color="auto" w:fill="auto"/>
          </w:tcPr>
          <w:p w:rsidR="006F70E3" w:rsidRPr="000829B0" w:rsidRDefault="006F70E3" w:rsidP="00693D23">
            <w:pPr>
              <w:jc w:val="center"/>
            </w:pPr>
          </w:p>
        </w:tc>
      </w:tr>
      <w:tr w:rsidR="006F70E3" w:rsidRPr="000829B0" w:rsidTr="00693D23">
        <w:trPr>
          <w:jc w:val="center"/>
        </w:trPr>
        <w:tc>
          <w:tcPr>
            <w:tcW w:w="959" w:type="dxa"/>
            <w:shd w:val="clear" w:color="auto" w:fill="auto"/>
          </w:tcPr>
          <w:p w:rsidR="006F70E3" w:rsidRPr="000829B0" w:rsidRDefault="00B53E94" w:rsidP="00B53E94">
            <w:pPr>
              <w:jc w:val="center"/>
            </w:pPr>
            <w:r>
              <w:t>9.</w:t>
            </w:r>
          </w:p>
        </w:tc>
        <w:tc>
          <w:tcPr>
            <w:tcW w:w="5421" w:type="dxa"/>
            <w:shd w:val="clear" w:color="auto" w:fill="auto"/>
          </w:tcPr>
          <w:p w:rsidR="006F70E3" w:rsidRPr="000829B0" w:rsidRDefault="006F70E3" w:rsidP="00693D23"/>
        </w:tc>
        <w:tc>
          <w:tcPr>
            <w:tcW w:w="3190" w:type="dxa"/>
            <w:shd w:val="clear" w:color="auto" w:fill="auto"/>
          </w:tcPr>
          <w:p w:rsidR="006F70E3" w:rsidRPr="000829B0" w:rsidRDefault="006F70E3" w:rsidP="00693D23">
            <w:pPr>
              <w:jc w:val="center"/>
            </w:pPr>
          </w:p>
        </w:tc>
      </w:tr>
      <w:tr w:rsidR="006F70E3" w:rsidRPr="000829B0" w:rsidTr="00693D23">
        <w:trPr>
          <w:jc w:val="center"/>
        </w:trPr>
        <w:tc>
          <w:tcPr>
            <w:tcW w:w="959" w:type="dxa"/>
            <w:shd w:val="clear" w:color="auto" w:fill="auto"/>
          </w:tcPr>
          <w:p w:rsidR="006F70E3" w:rsidRPr="000829B0" w:rsidRDefault="00B53E94" w:rsidP="00B53E94">
            <w:pPr>
              <w:jc w:val="center"/>
            </w:pPr>
            <w:r>
              <w:t>10.</w:t>
            </w:r>
          </w:p>
        </w:tc>
        <w:tc>
          <w:tcPr>
            <w:tcW w:w="5421" w:type="dxa"/>
            <w:shd w:val="clear" w:color="auto" w:fill="auto"/>
          </w:tcPr>
          <w:p w:rsidR="006F70E3" w:rsidRPr="000829B0" w:rsidRDefault="006F70E3" w:rsidP="00693D23"/>
        </w:tc>
        <w:tc>
          <w:tcPr>
            <w:tcW w:w="3190" w:type="dxa"/>
            <w:shd w:val="clear" w:color="auto" w:fill="auto"/>
          </w:tcPr>
          <w:p w:rsidR="006F70E3" w:rsidRPr="000829B0" w:rsidRDefault="006F70E3" w:rsidP="00693D23">
            <w:pPr>
              <w:jc w:val="center"/>
            </w:pPr>
          </w:p>
        </w:tc>
      </w:tr>
      <w:tr w:rsidR="006F70E3" w:rsidRPr="000829B0" w:rsidTr="00693D23">
        <w:trPr>
          <w:jc w:val="center"/>
        </w:trPr>
        <w:tc>
          <w:tcPr>
            <w:tcW w:w="959" w:type="dxa"/>
            <w:shd w:val="clear" w:color="auto" w:fill="auto"/>
          </w:tcPr>
          <w:p w:rsidR="006F70E3" w:rsidRPr="000829B0" w:rsidRDefault="00B53E94" w:rsidP="00B53E94">
            <w:pPr>
              <w:jc w:val="center"/>
            </w:pPr>
            <w:r>
              <w:t>11.</w:t>
            </w:r>
          </w:p>
        </w:tc>
        <w:tc>
          <w:tcPr>
            <w:tcW w:w="5421" w:type="dxa"/>
            <w:shd w:val="clear" w:color="auto" w:fill="auto"/>
          </w:tcPr>
          <w:p w:rsidR="006F70E3" w:rsidRPr="000829B0" w:rsidRDefault="006F70E3" w:rsidP="00693D23"/>
        </w:tc>
        <w:tc>
          <w:tcPr>
            <w:tcW w:w="3190" w:type="dxa"/>
            <w:shd w:val="clear" w:color="auto" w:fill="auto"/>
          </w:tcPr>
          <w:p w:rsidR="006F70E3" w:rsidRPr="000829B0" w:rsidRDefault="006F70E3" w:rsidP="00693D23">
            <w:pPr>
              <w:jc w:val="center"/>
            </w:pPr>
          </w:p>
        </w:tc>
      </w:tr>
      <w:tr w:rsidR="006F70E3" w:rsidRPr="000829B0" w:rsidTr="00693D23">
        <w:trPr>
          <w:jc w:val="center"/>
        </w:trPr>
        <w:tc>
          <w:tcPr>
            <w:tcW w:w="959" w:type="dxa"/>
            <w:shd w:val="clear" w:color="auto" w:fill="auto"/>
          </w:tcPr>
          <w:p w:rsidR="006F70E3" w:rsidRPr="000829B0" w:rsidRDefault="00B53E94" w:rsidP="00B53E94">
            <w:pPr>
              <w:jc w:val="center"/>
            </w:pPr>
            <w:r>
              <w:t>12.</w:t>
            </w:r>
          </w:p>
        </w:tc>
        <w:tc>
          <w:tcPr>
            <w:tcW w:w="5421" w:type="dxa"/>
            <w:shd w:val="clear" w:color="auto" w:fill="auto"/>
          </w:tcPr>
          <w:p w:rsidR="006F70E3" w:rsidRPr="000829B0" w:rsidRDefault="006F70E3" w:rsidP="00693D23"/>
        </w:tc>
        <w:tc>
          <w:tcPr>
            <w:tcW w:w="3190" w:type="dxa"/>
            <w:shd w:val="clear" w:color="auto" w:fill="auto"/>
          </w:tcPr>
          <w:p w:rsidR="006F70E3" w:rsidRPr="000829B0" w:rsidRDefault="006F70E3" w:rsidP="00693D23">
            <w:pPr>
              <w:jc w:val="center"/>
            </w:pPr>
          </w:p>
        </w:tc>
      </w:tr>
      <w:tr w:rsidR="006F70E3" w:rsidRPr="000829B0" w:rsidTr="00693D23">
        <w:trPr>
          <w:jc w:val="center"/>
        </w:trPr>
        <w:tc>
          <w:tcPr>
            <w:tcW w:w="959" w:type="dxa"/>
            <w:shd w:val="clear" w:color="auto" w:fill="auto"/>
          </w:tcPr>
          <w:p w:rsidR="006F70E3" w:rsidRPr="000829B0" w:rsidRDefault="00B53E94" w:rsidP="00B53E94">
            <w:pPr>
              <w:jc w:val="center"/>
            </w:pPr>
            <w:r>
              <w:t>13.</w:t>
            </w:r>
          </w:p>
        </w:tc>
        <w:tc>
          <w:tcPr>
            <w:tcW w:w="5421" w:type="dxa"/>
            <w:shd w:val="clear" w:color="auto" w:fill="auto"/>
          </w:tcPr>
          <w:p w:rsidR="006F70E3" w:rsidRPr="000829B0" w:rsidRDefault="006F70E3" w:rsidP="00693D23"/>
        </w:tc>
        <w:tc>
          <w:tcPr>
            <w:tcW w:w="3190" w:type="dxa"/>
            <w:shd w:val="clear" w:color="auto" w:fill="auto"/>
          </w:tcPr>
          <w:p w:rsidR="006F70E3" w:rsidRPr="000829B0" w:rsidRDefault="006F70E3" w:rsidP="00693D23">
            <w:pPr>
              <w:jc w:val="center"/>
            </w:pPr>
          </w:p>
        </w:tc>
      </w:tr>
      <w:tr w:rsidR="006F70E3" w:rsidRPr="000829B0" w:rsidTr="00693D23">
        <w:trPr>
          <w:jc w:val="center"/>
        </w:trPr>
        <w:tc>
          <w:tcPr>
            <w:tcW w:w="959" w:type="dxa"/>
            <w:shd w:val="clear" w:color="auto" w:fill="auto"/>
          </w:tcPr>
          <w:p w:rsidR="006F70E3" w:rsidRPr="000829B0" w:rsidRDefault="00B53E94" w:rsidP="00B53E94">
            <w:pPr>
              <w:jc w:val="center"/>
            </w:pPr>
            <w:r>
              <w:t>14.</w:t>
            </w:r>
          </w:p>
        </w:tc>
        <w:tc>
          <w:tcPr>
            <w:tcW w:w="5421" w:type="dxa"/>
            <w:shd w:val="clear" w:color="auto" w:fill="auto"/>
          </w:tcPr>
          <w:p w:rsidR="006F70E3" w:rsidRPr="000829B0" w:rsidRDefault="006F70E3" w:rsidP="00693D23"/>
        </w:tc>
        <w:tc>
          <w:tcPr>
            <w:tcW w:w="3190" w:type="dxa"/>
            <w:shd w:val="clear" w:color="auto" w:fill="auto"/>
          </w:tcPr>
          <w:p w:rsidR="006F70E3" w:rsidRPr="000829B0" w:rsidRDefault="006F70E3" w:rsidP="00693D23">
            <w:pPr>
              <w:jc w:val="center"/>
            </w:pPr>
          </w:p>
        </w:tc>
      </w:tr>
      <w:tr w:rsidR="006F70E3" w:rsidRPr="000829B0" w:rsidTr="00693D23">
        <w:trPr>
          <w:jc w:val="center"/>
        </w:trPr>
        <w:tc>
          <w:tcPr>
            <w:tcW w:w="959" w:type="dxa"/>
            <w:shd w:val="clear" w:color="auto" w:fill="auto"/>
          </w:tcPr>
          <w:p w:rsidR="006F70E3" w:rsidRPr="000829B0" w:rsidRDefault="00B53E94" w:rsidP="00B53E94">
            <w:pPr>
              <w:jc w:val="center"/>
            </w:pPr>
            <w:r>
              <w:t>15.</w:t>
            </w:r>
          </w:p>
        </w:tc>
        <w:tc>
          <w:tcPr>
            <w:tcW w:w="5421" w:type="dxa"/>
            <w:shd w:val="clear" w:color="auto" w:fill="auto"/>
          </w:tcPr>
          <w:p w:rsidR="006F70E3" w:rsidRPr="000829B0" w:rsidRDefault="006F70E3" w:rsidP="00693D23"/>
        </w:tc>
        <w:tc>
          <w:tcPr>
            <w:tcW w:w="3190" w:type="dxa"/>
            <w:shd w:val="clear" w:color="auto" w:fill="auto"/>
          </w:tcPr>
          <w:p w:rsidR="006F70E3" w:rsidRPr="000829B0" w:rsidRDefault="006F70E3" w:rsidP="00693D23">
            <w:pPr>
              <w:jc w:val="center"/>
            </w:pPr>
          </w:p>
        </w:tc>
      </w:tr>
      <w:tr w:rsidR="006F70E3" w:rsidRPr="000829B0" w:rsidTr="00693D23">
        <w:trPr>
          <w:jc w:val="center"/>
        </w:trPr>
        <w:tc>
          <w:tcPr>
            <w:tcW w:w="959" w:type="dxa"/>
            <w:shd w:val="clear" w:color="auto" w:fill="auto"/>
          </w:tcPr>
          <w:p w:rsidR="006F70E3" w:rsidRPr="000829B0" w:rsidRDefault="00B53E94" w:rsidP="00B53E94">
            <w:pPr>
              <w:jc w:val="center"/>
            </w:pPr>
            <w:r>
              <w:t>16.</w:t>
            </w:r>
          </w:p>
        </w:tc>
        <w:tc>
          <w:tcPr>
            <w:tcW w:w="5421" w:type="dxa"/>
            <w:shd w:val="clear" w:color="auto" w:fill="auto"/>
          </w:tcPr>
          <w:p w:rsidR="006F70E3" w:rsidRPr="000829B0" w:rsidRDefault="006F70E3" w:rsidP="00693D23"/>
        </w:tc>
        <w:tc>
          <w:tcPr>
            <w:tcW w:w="3190" w:type="dxa"/>
            <w:shd w:val="clear" w:color="auto" w:fill="auto"/>
          </w:tcPr>
          <w:p w:rsidR="006F70E3" w:rsidRPr="000829B0" w:rsidRDefault="006F70E3" w:rsidP="00693D23">
            <w:pPr>
              <w:jc w:val="center"/>
            </w:pPr>
          </w:p>
        </w:tc>
      </w:tr>
      <w:tr w:rsidR="006F70E3" w:rsidRPr="000829B0" w:rsidTr="00693D23">
        <w:trPr>
          <w:jc w:val="center"/>
        </w:trPr>
        <w:tc>
          <w:tcPr>
            <w:tcW w:w="959" w:type="dxa"/>
            <w:shd w:val="clear" w:color="auto" w:fill="auto"/>
          </w:tcPr>
          <w:p w:rsidR="006F70E3" w:rsidRPr="000829B0" w:rsidRDefault="00B53E94" w:rsidP="00B53E94">
            <w:pPr>
              <w:jc w:val="center"/>
            </w:pPr>
            <w:r>
              <w:t>17.</w:t>
            </w:r>
          </w:p>
        </w:tc>
        <w:tc>
          <w:tcPr>
            <w:tcW w:w="5421" w:type="dxa"/>
            <w:shd w:val="clear" w:color="auto" w:fill="auto"/>
          </w:tcPr>
          <w:p w:rsidR="006F70E3" w:rsidRPr="000829B0" w:rsidRDefault="006F70E3" w:rsidP="00693D23"/>
        </w:tc>
        <w:tc>
          <w:tcPr>
            <w:tcW w:w="3190" w:type="dxa"/>
            <w:shd w:val="clear" w:color="auto" w:fill="auto"/>
          </w:tcPr>
          <w:p w:rsidR="006F70E3" w:rsidRPr="000829B0" w:rsidRDefault="006F70E3" w:rsidP="00693D23">
            <w:pPr>
              <w:jc w:val="center"/>
            </w:pPr>
          </w:p>
        </w:tc>
      </w:tr>
      <w:tr w:rsidR="006F70E3" w:rsidRPr="000829B0" w:rsidTr="00693D23">
        <w:trPr>
          <w:jc w:val="center"/>
        </w:trPr>
        <w:tc>
          <w:tcPr>
            <w:tcW w:w="959" w:type="dxa"/>
            <w:shd w:val="clear" w:color="auto" w:fill="auto"/>
          </w:tcPr>
          <w:p w:rsidR="006F70E3" w:rsidRPr="000829B0" w:rsidRDefault="00B53E94" w:rsidP="00B53E94">
            <w:pPr>
              <w:jc w:val="center"/>
            </w:pPr>
            <w:r>
              <w:t>18.</w:t>
            </w:r>
          </w:p>
        </w:tc>
        <w:tc>
          <w:tcPr>
            <w:tcW w:w="5421" w:type="dxa"/>
            <w:shd w:val="clear" w:color="auto" w:fill="auto"/>
          </w:tcPr>
          <w:p w:rsidR="006F70E3" w:rsidRPr="000829B0" w:rsidRDefault="006F70E3" w:rsidP="00693D23"/>
        </w:tc>
        <w:tc>
          <w:tcPr>
            <w:tcW w:w="3190" w:type="dxa"/>
            <w:shd w:val="clear" w:color="auto" w:fill="auto"/>
          </w:tcPr>
          <w:p w:rsidR="006F70E3" w:rsidRPr="000829B0" w:rsidRDefault="006F70E3" w:rsidP="00693D23">
            <w:pPr>
              <w:jc w:val="center"/>
            </w:pPr>
          </w:p>
        </w:tc>
      </w:tr>
      <w:tr w:rsidR="00EA5110" w:rsidRPr="000829B0" w:rsidTr="00693D23">
        <w:trPr>
          <w:jc w:val="center"/>
        </w:trPr>
        <w:tc>
          <w:tcPr>
            <w:tcW w:w="959" w:type="dxa"/>
            <w:shd w:val="clear" w:color="auto" w:fill="auto"/>
          </w:tcPr>
          <w:p w:rsidR="00EA5110" w:rsidRDefault="00EA5110" w:rsidP="00B53E94">
            <w:pPr>
              <w:jc w:val="center"/>
            </w:pPr>
            <w:r>
              <w:t>19.</w:t>
            </w:r>
          </w:p>
        </w:tc>
        <w:tc>
          <w:tcPr>
            <w:tcW w:w="5421" w:type="dxa"/>
            <w:shd w:val="clear" w:color="auto" w:fill="auto"/>
          </w:tcPr>
          <w:p w:rsidR="00EA5110" w:rsidRPr="000829B0" w:rsidRDefault="00EA5110" w:rsidP="00693D23"/>
        </w:tc>
        <w:tc>
          <w:tcPr>
            <w:tcW w:w="3190" w:type="dxa"/>
            <w:shd w:val="clear" w:color="auto" w:fill="auto"/>
          </w:tcPr>
          <w:p w:rsidR="00EA5110" w:rsidRPr="000829B0" w:rsidRDefault="00EA5110" w:rsidP="00693D23">
            <w:pPr>
              <w:jc w:val="center"/>
            </w:pPr>
          </w:p>
        </w:tc>
      </w:tr>
    </w:tbl>
    <w:p w:rsidR="006F70E3" w:rsidRPr="00876DC8" w:rsidRDefault="006F70E3" w:rsidP="00EA5110"/>
    <w:sectPr w:rsidR="006F70E3" w:rsidRPr="00876DC8" w:rsidSect="00245BC9">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14D" w:rsidRDefault="004F414D">
      <w:pPr>
        <w:rPr>
          <w:szCs w:val="24"/>
        </w:rPr>
      </w:pPr>
      <w:r>
        <w:rPr>
          <w:szCs w:val="24"/>
        </w:rPr>
        <w:separator/>
      </w:r>
    </w:p>
  </w:endnote>
  <w:endnote w:type="continuationSeparator" w:id="0">
    <w:p w:rsidR="004F414D" w:rsidRDefault="004F414D">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Bryant Pro Regular">
    <w:altName w:val="Arial"/>
    <w:panose1 w:val="00000000000000000000"/>
    <w:charset w:val="00"/>
    <w:family w:val="swiss"/>
    <w:notTrueType/>
    <w:pitch w:val="variable"/>
    <w:sig w:usb0="00000001" w:usb1="5000204A"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DF" w:rsidRDefault="002106DF">
    <w:pPr>
      <w:tabs>
        <w:tab w:val="center" w:pos="4320"/>
        <w:tab w:val="right" w:pos="8640"/>
      </w:tabs>
      <w:overflowPunct w:val="0"/>
      <w:textAlignment w:val="baseline"/>
      <w:rPr>
        <w:rFonts w:ascii="TimesLT" w:hAnsi="TimesLT" w:cs="TimesLT"/>
        <w:sz w:val="26"/>
        <w:szCs w:val="26"/>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DF" w:rsidRDefault="002106DF">
    <w:pPr>
      <w:tabs>
        <w:tab w:val="center" w:pos="4320"/>
        <w:tab w:val="right" w:pos="8640"/>
      </w:tabs>
      <w:overflowPunct w:val="0"/>
      <w:textAlignment w:val="baseline"/>
      <w:rPr>
        <w:rFonts w:ascii="TimesLT" w:hAnsi="TimesLT" w:cs="TimesLT"/>
        <w:sz w:val="26"/>
        <w:szCs w:val="26"/>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DF" w:rsidRDefault="002106DF">
    <w:pPr>
      <w:tabs>
        <w:tab w:val="center" w:pos="4320"/>
        <w:tab w:val="right" w:pos="8640"/>
      </w:tabs>
      <w:overflowPunct w:val="0"/>
      <w:textAlignment w:val="baseline"/>
      <w:rPr>
        <w:rFonts w:ascii="TimesLT" w:hAnsi="TimesLT" w:cs="TimesLT"/>
        <w:sz w:val="26"/>
        <w:szCs w:val="2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14D" w:rsidRDefault="004F414D">
      <w:pPr>
        <w:rPr>
          <w:szCs w:val="24"/>
        </w:rPr>
      </w:pPr>
      <w:r>
        <w:rPr>
          <w:szCs w:val="24"/>
        </w:rPr>
        <w:separator/>
      </w:r>
    </w:p>
  </w:footnote>
  <w:footnote w:type="continuationSeparator" w:id="0">
    <w:p w:rsidR="004F414D" w:rsidRDefault="004F414D">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DF" w:rsidRDefault="002106DF">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777736"/>
      <w:docPartObj>
        <w:docPartGallery w:val="Page Numbers (Top of Page)"/>
        <w:docPartUnique/>
      </w:docPartObj>
    </w:sdtPr>
    <w:sdtEndPr/>
    <w:sdtContent>
      <w:p w:rsidR="00475E5A" w:rsidRDefault="00DA6DBE">
        <w:pPr>
          <w:pStyle w:val="Antrats"/>
          <w:jc w:val="center"/>
        </w:pPr>
        <w:r>
          <w:fldChar w:fldCharType="begin"/>
        </w:r>
        <w:r w:rsidR="00475E5A">
          <w:instrText>PAGE   \* MERGEFORMAT</w:instrText>
        </w:r>
        <w:r>
          <w:fldChar w:fldCharType="separate"/>
        </w:r>
        <w:r w:rsidR="00A125C3" w:rsidRPr="00A125C3">
          <w:rPr>
            <w:noProof/>
            <w:lang w:val="lt-LT"/>
          </w:rPr>
          <w:t>3</w:t>
        </w:r>
        <w:r>
          <w:fldChar w:fldCharType="end"/>
        </w:r>
      </w:p>
    </w:sdtContent>
  </w:sdt>
  <w:p w:rsidR="002106DF" w:rsidRDefault="002106DF">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11" w:rsidRPr="00937BDD" w:rsidRDefault="00CE0F11" w:rsidP="00CE0F11">
    <w:pPr>
      <w:pStyle w:val="Antrats"/>
      <w:jc w:val="center"/>
      <w:rPr>
        <w:b/>
        <w:sz w:val="24"/>
        <w:szCs w:val="24"/>
        <w:lang w:val="lt-LT"/>
      </w:rPr>
    </w:pPr>
  </w:p>
  <w:p w:rsidR="002106DF" w:rsidRDefault="002106DF">
    <w:pPr>
      <w:tabs>
        <w:tab w:val="center" w:pos="4153"/>
        <w:tab w:val="right" w:pos="8306"/>
      </w:tabs>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A2E"/>
    <w:multiLevelType w:val="hybridMultilevel"/>
    <w:tmpl w:val="0BE81E62"/>
    <w:lvl w:ilvl="0" w:tplc="339C431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D436AD7"/>
    <w:multiLevelType w:val="hybridMultilevel"/>
    <w:tmpl w:val="28B866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8431514"/>
    <w:multiLevelType w:val="hybridMultilevel"/>
    <w:tmpl w:val="32EE545A"/>
    <w:lvl w:ilvl="0" w:tplc="6B26EFE6">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06655C8"/>
    <w:multiLevelType w:val="hybridMultilevel"/>
    <w:tmpl w:val="33DE16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hyphenationZone w:val="396"/>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2"/>
  </w:compat>
  <w:rsids>
    <w:rsidRoot w:val="0004777C"/>
    <w:rsid w:val="00035AB5"/>
    <w:rsid w:val="0004777C"/>
    <w:rsid w:val="000529E2"/>
    <w:rsid w:val="00072310"/>
    <w:rsid w:val="000B188A"/>
    <w:rsid w:val="000B6BBA"/>
    <w:rsid w:val="000F595C"/>
    <w:rsid w:val="00110E6A"/>
    <w:rsid w:val="0016053A"/>
    <w:rsid w:val="00182A2D"/>
    <w:rsid w:val="00195073"/>
    <w:rsid w:val="001A70CA"/>
    <w:rsid w:val="001D1898"/>
    <w:rsid w:val="001E731B"/>
    <w:rsid w:val="002106DF"/>
    <w:rsid w:val="00224945"/>
    <w:rsid w:val="00235459"/>
    <w:rsid w:val="00245B6A"/>
    <w:rsid w:val="00245BC9"/>
    <w:rsid w:val="00247971"/>
    <w:rsid w:val="002C0599"/>
    <w:rsid w:val="002E1C62"/>
    <w:rsid w:val="003051A0"/>
    <w:rsid w:val="00324946"/>
    <w:rsid w:val="00333064"/>
    <w:rsid w:val="00345562"/>
    <w:rsid w:val="00356265"/>
    <w:rsid w:val="003E0EFB"/>
    <w:rsid w:val="003E518B"/>
    <w:rsid w:val="003E6BF8"/>
    <w:rsid w:val="0040064E"/>
    <w:rsid w:val="00410578"/>
    <w:rsid w:val="00412855"/>
    <w:rsid w:val="00422FDA"/>
    <w:rsid w:val="00427893"/>
    <w:rsid w:val="00475E5A"/>
    <w:rsid w:val="00490F3B"/>
    <w:rsid w:val="004D6DC2"/>
    <w:rsid w:val="004F414D"/>
    <w:rsid w:val="00501486"/>
    <w:rsid w:val="005275F4"/>
    <w:rsid w:val="005675A8"/>
    <w:rsid w:val="00586E27"/>
    <w:rsid w:val="0059418F"/>
    <w:rsid w:val="005A2F5B"/>
    <w:rsid w:val="005B4766"/>
    <w:rsid w:val="005D2F4F"/>
    <w:rsid w:val="005D7F66"/>
    <w:rsid w:val="005E7135"/>
    <w:rsid w:val="005F4AF9"/>
    <w:rsid w:val="005F5C03"/>
    <w:rsid w:val="00610BF1"/>
    <w:rsid w:val="006234DA"/>
    <w:rsid w:val="00647AF5"/>
    <w:rsid w:val="00666632"/>
    <w:rsid w:val="006A1377"/>
    <w:rsid w:val="006C3AE3"/>
    <w:rsid w:val="006F70E3"/>
    <w:rsid w:val="00710D0B"/>
    <w:rsid w:val="007265A9"/>
    <w:rsid w:val="00731003"/>
    <w:rsid w:val="00741E8D"/>
    <w:rsid w:val="00745249"/>
    <w:rsid w:val="0079008A"/>
    <w:rsid w:val="007A0CBC"/>
    <w:rsid w:val="007E7238"/>
    <w:rsid w:val="00800986"/>
    <w:rsid w:val="00805A0A"/>
    <w:rsid w:val="0086349B"/>
    <w:rsid w:val="0087028A"/>
    <w:rsid w:val="008A150E"/>
    <w:rsid w:val="008A1AA7"/>
    <w:rsid w:val="008A4C79"/>
    <w:rsid w:val="008B2ECF"/>
    <w:rsid w:val="008C2A73"/>
    <w:rsid w:val="008C5313"/>
    <w:rsid w:val="008E198B"/>
    <w:rsid w:val="008E7065"/>
    <w:rsid w:val="008E7421"/>
    <w:rsid w:val="009308E7"/>
    <w:rsid w:val="00936737"/>
    <w:rsid w:val="009652E3"/>
    <w:rsid w:val="009900A7"/>
    <w:rsid w:val="00992856"/>
    <w:rsid w:val="009979C5"/>
    <w:rsid w:val="009C23A9"/>
    <w:rsid w:val="009C3C5D"/>
    <w:rsid w:val="009D0214"/>
    <w:rsid w:val="00A125C3"/>
    <w:rsid w:val="00A251C5"/>
    <w:rsid w:val="00A7770B"/>
    <w:rsid w:val="00AD0931"/>
    <w:rsid w:val="00B456AA"/>
    <w:rsid w:val="00B47BEC"/>
    <w:rsid w:val="00B53E94"/>
    <w:rsid w:val="00B84C6B"/>
    <w:rsid w:val="00B95309"/>
    <w:rsid w:val="00BE1943"/>
    <w:rsid w:val="00BF0286"/>
    <w:rsid w:val="00BF66A8"/>
    <w:rsid w:val="00C31FD3"/>
    <w:rsid w:val="00C55C5B"/>
    <w:rsid w:val="00C76B44"/>
    <w:rsid w:val="00C95827"/>
    <w:rsid w:val="00CA5260"/>
    <w:rsid w:val="00CA78C4"/>
    <w:rsid w:val="00CB2EBE"/>
    <w:rsid w:val="00CC0A5F"/>
    <w:rsid w:val="00CE0F11"/>
    <w:rsid w:val="00D1390B"/>
    <w:rsid w:val="00D221A8"/>
    <w:rsid w:val="00D36439"/>
    <w:rsid w:val="00D82A97"/>
    <w:rsid w:val="00D85356"/>
    <w:rsid w:val="00DA6DBE"/>
    <w:rsid w:val="00DB09BF"/>
    <w:rsid w:val="00DF059C"/>
    <w:rsid w:val="00DF05A2"/>
    <w:rsid w:val="00DF0911"/>
    <w:rsid w:val="00DF2734"/>
    <w:rsid w:val="00DF45ED"/>
    <w:rsid w:val="00E305C8"/>
    <w:rsid w:val="00E333F4"/>
    <w:rsid w:val="00E520FC"/>
    <w:rsid w:val="00E54C66"/>
    <w:rsid w:val="00E56A0A"/>
    <w:rsid w:val="00E57D1E"/>
    <w:rsid w:val="00E82A81"/>
    <w:rsid w:val="00EA5110"/>
    <w:rsid w:val="00EA6AC5"/>
    <w:rsid w:val="00EE037D"/>
    <w:rsid w:val="00EE44E0"/>
    <w:rsid w:val="00EF3FE9"/>
    <w:rsid w:val="00F446D2"/>
    <w:rsid w:val="00F851BF"/>
    <w:rsid w:val="00FA4479"/>
    <w:rsid w:val="00FD5A21"/>
    <w:rsid w:val="00FF556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67681CC"/>
  <w15:docId w15:val="{A1A5135F-6913-429A-9A88-4C5E2A1C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E6BF8"/>
  </w:style>
  <w:style w:type="paragraph" w:styleId="Antrat1">
    <w:name w:val="heading 1"/>
    <w:basedOn w:val="prastasis"/>
    <w:next w:val="prastasis"/>
    <w:link w:val="Antrat1Diagrama"/>
    <w:qFormat/>
    <w:rsid w:val="00710D0B"/>
    <w:pPr>
      <w:keepNext/>
      <w:jc w:val="center"/>
      <w:outlineLvl w:val="0"/>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F0911"/>
    <w:rPr>
      <w:color w:val="808080"/>
    </w:rPr>
  </w:style>
  <w:style w:type="paragraph" w:customStyle="1" w:styleId="Caption1">
    <w:name w:val="Caption1"/>
    <w:basedOn w:val="prastasis"/>
    <w:next w:val="prastasis"/>
    <w:rsid w:val="006A1377"/>
    <w:pPr>
      <w:suppressAutoHyphens/>
      <w:jc w:val="center"/>
    </w:pPr>
    <w:rPr>
      <w:b/>
      <w:lang w:eastAsia="ar-SA"/>
    </w:rPr>
  </w:style>
  <w:style w:type="paragraph" w:styleId="Pavadinimas">
    <w:name w:val="Title"/>
    <w:basedOn w:val="prastasis"/>
    <w:link w:val="PavadinimasDiagrama"/>
    <w:qFormat/>
    <w:rsid w:val="006A1377"/>
    <w:pPr>
      <w:jc w:val="center"/>
    </w:pPr>
    <w:rPr>
      <w:b/>
      <w:bCs/>
    </w:rPr>
  </w:style>
  <w:style w:type="character" w:customStyle="1" w:styleId="PavadinimasDiagrama">
    <w:name w:val="Pavadinimas Diagrama"/>
    <w:basedOn w:val="Numatytasispastraiposriftas"/>
    <w:link w:val="Pavadinimas"/>
    <w:rsid w:val="006A1377"/>
    <w:rPr>
      <w:b/>
      <w:bCs/>
    </w:rPr>
  </w:style>
  <w:style w:type="paragraph" w:styleId="Antrats">
    <w:name w:val="header"/>
    <w:basedOn w:val="prastasis"/>
    <w:link w:val="AntratsDiagrama"/>
    <w:uiPriority w:val="99"/>
    <w:rsid w:val="00CE0F11"/>
    <w:pPr>
      <w:tabs>
        <w:tab w:val="center" w:pos="4320"/>
        <w:tab w:val="right" w:pos="8640"/>
      </w:tabs>
    </w:pPr>
    <w:rPr>
      <w:sz w:val="20"/>
      <w:lang w:val="en-US"/>
    </w:rPr>
  </w:style>
  <w:style w:type="character" w:customStyle="1" w:styleId="AntratsDiagrama">
    <w:name w:val="Antraštės Diagrama"/>
    <w:basedOn w:val="Numatytasispastraiposriftas"/>
    <w:link w:val="Antrats"/>
    <w:uiPriority w:val="99"/>
    <w:rsid w:val="00CE0F11"/>
    <w:rPr>
      <w:sz w:val="20"/>
      <w:lang w:val="en-US"/>
    </w:rPr>
  </w:style>
  <w:style w:type="character" w:styleId="Hipersaitas">
    <w:name w:val="Hyperlink"/>
    <w:uiPriority w:val="99"/>
    <w:unhideWhenUsed/>
    <w:rsid w:val="00CE0F11"/>
    <w:rPr>
      <w:color w:val="0000FF"/>
      <w:u w:val="single"/>
    </w:rPr>
  </w:style>
  <w:style w:type="character" w:customStyle="1" w:styleId="Neapdorotaspaminjimas1">
    <w:name w:val="Neapdorotas paminėjimas1"/>
    <w:basedOn w:val="Numatytasispastraiposriftas"/>
    <w:uiPriority w:val="99"/>
    <w:semiHidden/>
    <w:unhideWhenUsed/>
    <w:rsid w:val="00CE0F11"/>
    <w:rPr>
      <w:color w:val="605E5C"/>
      <w:shd w:val="clear" w:color="auto" w:fill="E1DFDD"/>
    </w:rPr>
  </w:style>
  <w:style w:type="paragraph" w:styleId="Debesliotekstas">
    <w:name w:val="Balloon Text"/>
    <w:basedOn w:val="prastasis"/>
    <w:link w:val="DebesliotekstasDiagrama"/>
    <w:rsid w:val="005F5C03"/>
    <w:rPr>
      <w:rFonts w:ascii="Segoe UI" w:hAnsi="Segoe UI" w:cs="Segoe UI"/>
      <w:sz w:val="18"/>
      <w:szCs w:val="18"/>
    </w:rPr>
  </w:style>
  <w:style w:type="character" w:customStyle="1" w:styleId="DebesliotekstasDiagrama">
    <w:name w:val="Debesėlio tekstas Diagrama"/>
    <w:basedOn w:val="Numatytasispastraiposriftas"/>
    <w:link w:val="Debesliotekstas"/>
    <w:rsid w:val="005F5C03"/>
    <w:rPr>
      <w:rFonts w:ascii="Segoe UI" w:hAnsi="Segoe UI" w:cs="Segoe UI"/>
      <w:sz w:val="18"/>
      <w:szCs w:val="18"/>
    </w:rPr>
  </w:style>
  <w:style w:type="paragraph" w:styleId="Sraopastraipa">
    <w:name w:val="List Paragraph"/>
    <w:basedOn w:val="prastasis"/>
    <w:uiPriority w:val="34"/>
    <w:qFormat/>
    <w:rsid w:val="00D36439"/>
    <w:pPr>
      <w:spacing w:before="240"/>
      <w:ind w:left="720"/>
      <w:contextualSpacing/>
      <w:jc w:val="both"/>
    </w:pPr>
    <w:rPr>
      <w:rFonts w:ascii="Bryant Pro Regular" w:eastAsia="Calibri" w:hAnsi="Bryant Pro Regular"/>
      <w:szCs w:val="22"/>
    </w:rPr>
  </w:style>
  <w:style w:type="character" w:customStyle="1" w:styleId="Antrat1Diagrama">
    <w:name w:val="Antraštė 1 Diagrama"/>
    <w:basedOn w:val="Numatytasispastraiposriftas"/>
    <w:link w:val="Antrat1"/>
    <w:rsid w:val="00710D0B"/>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2281">
      <w:marLeft w:val="0"/>
      <w:marRight w:val="0"/>
      <w:marTop w:val="0"/>
      <w:marBottom w:val="0"/>
      <w:divBdr>
        <w:top w:val="none" w:sz="0" w:space="0" w:color="auto"/>
        <w:left w:val="none" w:sz="0" w:space="0" w:color="auto"/>
        <w:bottom w:val="none" w:sz="0" w:space="0" w:color="auto"/>
        <w:right w:val="none" w:sz="0" w:space="0" w:color="auto"/>
      </w:divBdr>
      <w:divsChild>
        <w:div w:id="506792282">
          <w:marLeft w:val="0"/>
          <w:marRight w:val="0"/>
          <w:marTop w:val="0"/>
          <w:marBottom w:val="0"/>
          <w:divBdr>
            <w:top w:val="none" w:sz="0" w:space="0" w:color="auto"/>
            <w:left w:val="none" w:sz="0" w:space="0" w:color="auto"/>
            <w:bottom w:val="none" w:sz="0" w:space="0" w:color="auto"/>
            <w:right w:val="none" w:sz="0" w:space="0" w:color="auto"/>
          </w:divBdr>
        </w:div>
      </w:divsChild>
    </w:div>
    <w:div w:id="506792283">
      <w:marLeft w:val="0"/>
      <w:marRight w:val="0"/>
      <w:marTop w:val="0"/>
      <w:marBottom w:val="0"/>
      <w:divBdr>
        <w:top w:val="none" w:sz="0" w:space="0" w:color="auto"/>
        <w:left w:val="none" w:sz="0" w:space="0" w:color="auto"/>
        <w:bottom w:val="none" w:sz="0" w:space="0" w:color="auto"/>
        <w:right w:val="none" w:sz="0" w:space="0" w:color="auto"/>
      </w:divBdr>
    </w:div>
    <w:div w:id="506792284">
      <w:marLeft w:val="0"/>
      <w:marRight w:val="0"/>
      <w:marTop w:val="0"/>
      <w:marBottom w:val="0"/>
      <w:divBdr>
        <w:top w:val="none" w:sz="0" w:space="0" w:color="auto"/>
        <w:left w:val="none" w:sz="0" w:space="0" w:color="auto"/>
        <w:bottom w:val="none" w:sz="0" w:space="0" w:color="auto"/>
        <w:right w:val="none" w:sz="0" w:space="0" w:color="auto"/>
      </w:divBdr>
    </w:div>
    <w:div w:id="181948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96cee2b98f044214b5ce77886a44406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ABACB-0530-4B73-A481-906AD431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96cee2b98f044214b5ce77886a444063</Template>
  <TotalTime>388</TotalTime>
  <Pages>1</Pages>
  <Words>5998</Words>
  <Characters>3420</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DĖL TAURAGĖS RAJONO SAVIVALDYBĖS MOKYKLINIŲ AUTOBUSŲ NAUDOJIMO TVARKOS APRAŠO PATVIRTINIMO</vt:lpstr>
    </vt:vector>
  </TitlesOfParts>
  <Manager>2018-12-20</Manager>
  <Company>Raseiniu r.sav.administracija</Company>
  <LinksUpToDate>false</LinksUpToDate>
  <CharactersWithSpaces>9400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TAURAGĖS RAJONO SAVIVALDYBĖS MOKYKLINIŲ AUTOBUSŲ NAUDOJIMO TVARKOS APRAŠO PATVIRTINIMO</dc:title>
  <dc:subject>1-427</dc:subject>
  <dc:creator>TAURAGĖS RAJONO SAVIVALDYBĖS TARYBA</dc:creator>
  <cp:lastModifiedBy>„Windows“ vartotojas</cp:lastModifiedBy>
  <cp:revision>9</cp:revision>
  <cp:lastPrinted>2020-09-21T05:04:00Z</cp:lastPrinted>
  <dcterms:created xsi:type="dcterms:W3CDTF">2020-09-15T06:34:00Z</dcterms:created>
  <dcterms:modified xsi:type="dcterms:W3CDTF">2020-09-21T05:04:00Z</dcterms:modified>
  <cp:category>SPRENDIMAS</cp:category>
</cp:coreProperties>
</file>